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B4503" w:rsidR="004354A9" w:rsidP="00DB4503" w:rsidRDefault="004354A9" w14:paraId="67689B90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DB4503" w:rsidR="004354A9" w:rsidP="00DB4503" w:rsidRDefault="004354A9" w14:paraId="3324C41F" w14:textId="52DEBC8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b/>
          <w:bCs/>
          <w:sz w:val="22"/>
          <w:szCs w:val="22"/>
        </w:rPr>
        <w:t>Fonds territorial « Résilience »</w:t>
      </w:r>
    </w:p>
    <w:p w:rsidRPr="00DB4503" w:rsidR="004354A9" w:rsidP="00DB4503" w:rsidRDefault="004354A9" w14:paraId="2484A6D1" w14:textId="45F3719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4503">
        <w:rPr>
          <w:rFonts w:asciiTheme="minorHAnsi" w:hAnsiTheme="minorHAnsi" w:cstheme="minorHAnsi"/>
          <w:b/>
          <w:bCs/>
          <w:sz w:val="22"/>
          <w:szCs w:val="22"/>
        </w:rPr>
        <w:t>DÉCLARATION SUR L’HONNEUR :</w:t>
      </w:r>
    </w:p>
    <w:p w:rsidRPr="00DB4503" w:rsidR="004354A9" w:rsidP="004354A9" w:rsidRDefault="004354A9" w14:paraId="3BDDB6F2" w14:textId="43C026A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DB4503" w:rsidR="004354A9" w:rsidP="004354A9" w:rsidRDefault="004354A9" w14:paraId="3D969141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B4503" w:rsidR="004354A9" w:rsidP="004354A9" w:rsidRDefault="004354A9" w14:paraId="10005354" w14:textId="77777777">
      <w:pPr>
        <w:pStyle w:val="Default"/>
        <w:ind w:right="2693"/>
        <w:jc w:val="right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A </w:t>
      </w:r>
    </w:p>
    <w:p w:rsidRPr="00DB4503" w:rsidR="004354A9" w:rsidP="004354A9" w:rsidRDefault="004354A9" w14:paraId="77898837" w14:textId="77777777">
      <w:pPr>
        <w:pStyle w:val="Default"/>
        <w:ind w:right="2693"/>
        <w:jc w:val="right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Le </w:t>
      </w:r>
    </w:p>
    <w:p w:rsidRPr="00DB4503" w:rsidR="004354A9" w:rsidP="004354A9" w:rsidRDefault="004354A9" w14:paraId="332E81AC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B4503" w:rsidR="004354A9" w:rsidP="004354A9" w:rsidRDefault="004354A9" w14:paraId="7446317D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B4503" w:rsidR="004354A9" w:rsidP="004354A9" w:rsidRDefault="004354A9" w14:paraId="723BA9DA" w14:textId="43E58C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Madame la Présidente du Conseil régional, </w:t>
      </w:r>
    </w:p>
    <w:p w:rsidRPr="00DB4503" w:rsidR="004354A9" w:rsidP="004354A9" w:rsidRDefault="004354A9" w14:paraId="5854D9BE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B4503" w:rsidR="004354A9" w:rsidP="004354A9" w:rsidRDefault="004354A9" w14:paraId="75F00468" w14:textId="00307A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Je vous prie de bien vouloir trouver ci-joint un dossier de demande de </w:t>
      </w:r>
      <w:r w:rsidRPr="00DB4503">
        <w:rPr>
          <w:rFonts w:asciiTheme="minorHAnsi" w:hAnsiTheme="minorHAnsi" w:cstheme="minorHAnsi"/>
          <w:sz w:val="22"/>
          <w:szCs w:val="22"/>
        </w:rPr>
        <w:t>réaménagement du remboursement de l’avance remboursable du</w:t>
      </w:r>
      <w:r w:rsidRPr="00DB4503">
        <w:rPr>
          <w:rFonts w:asciiTheme="minorHAnsi" w:hAnsiTheme="minorHAnsi" w:cstheme="minorHAnsi"/>
          <w:sz w:val="22"/>
          <w:szCs w:val="22"/>
        </w:rPr>
        <w:t xml:space="preserve"> Fonds territorial « Résilience ». </w:t>
      </w:r>
    </w:p>
    <w:p w:rsidRPr="00DB4503" w:rsidR="004354A9" w:rsidP="004354A9" w:rsidRDefault="004354A9" w14:paraId="03BC9D9B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B4503" w:rsidR="004354A9" w:rsidP="004354A9" w:rsidRDefault="004354A9" w14:paraId="13E5FF7F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b/>
          <w:bCs/>
          <w:sz w:val="22"/>
          <w:szCs w:val="22"/>
        </w:rPr>
        <w:t xml:space="preserve">Par cette présente lettre, je déclare sur l’honneur : </w:t>
      </w:r>
    </w:p>
    <w:p w:rsidRPr="00DB4503" w:rsidR="004354A9" w:rsidP="001D24EF" w:rsidRDefault="004354A9" w14:paraId="4931578D" w14:textId="773C7A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□ ne pas être à la date de la demande placé en procédure collective (procédure de sauvegarde, procédure de redressement judiciaire incluant le plan de continuation et procédure de liquidation judiciaire), </w:t>
      </w:r>
    </w:p>
    <w:p w:rsidRPr="00DB4503" w:rsidR="004354A9" w:rsidP="004354A9" w:rsidRDefault="004354A9" w14:paraId="0E4FA890" w14:textId="6CA842D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>□ avoir pris connaissance</w:t>
      </w:r>
      <w:r w:rsidRPr="00DB4503" w:rsidR="00D1287B">
        <w:rPr>
          <w:rFonts w:asciiTheme="minorHAnsi" w:hAnsiTheme="minorHAnsi" w:cstheme="minorHAnsi"/>
          <w:sz w:val="22"/>
          <w:szCs w:val="22"/>
        </w:rPr>
        <w:t xml:space="preserve"> </w:t>
      </w:r>
      <w:r w:rsidRPr="00DB4503">
        <w:rPr>
          <w:rFonts w:asciiTheme="minorHAnsi" w:hAnsiTheme="minorHAnsi" w:cstheme="minorHAnsi"/>
          <w:sz w:val="22"/>
          <w:szCs w:val="22"/>
        </w:rPr>
        <w:t xml:space="preserve">de l’engagement du bénéficiaire à procéder au remboursement de l'avance dans les conditions définies </w:t>
      </w:r>
      <w:r w:rsidRPr="00DB4503" w:rsidR="00D1287B">
        <w:rPr>
          <w:rFonts w:asciiTheme="minorHAnsi" w:hAnsiTheme="minorHAnsi" w:cstheme="minorHAnsi"/>
          <w:sz w:val="22"/>
          <w:szCs w:val="22"/>
        </w:rPr>
        <w:t>ci-dessous</w:t>
      </w:r>
      <w:r w:rsidRPr="00DB4503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DB4503" w:rsidR="00D1287B" w:rsidP="004354A9" w:rsidRDefault="00D1287B" w14:paraId="538B8BA8" w14:textId="2CEDD48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Le remboursement de l'avance s'opère en trois versements correspondant à </w:t>
      </w:r>
      <w:r w:rsidRPr="00DB4503">
        <w:rPr>
          <w:rFonts w:asciiTheme="minorHAnsi" w:hAnsiTheme="minorHAnsi" w:cstheme="minorHAnsi"/>
          <w:b/>
          <w:bCs/>
          <w:sz w:val="22"/>
          <w:szCs w:val="22"/>
        </w:rPr>
        <w:t>25%</w:t>
      </w:r>
      <w:r w:rsidRPr="00DB4503">
        <w:rPr>
          <w:rFonts w:asciiTheme="minorHAnsi" w:hAnsiTheme="minorHAnsi" w:cstheme="minorHAnsi"/>
          <w:sz w:val="22"/>
          <w:szCs w:val="22"/>
        </w:rPr>
        <w:t xml:space="preserve"> du montant de l’avance accordée en 2022 puis </w:t>
      </w:r>
      <w:r w:rsidRPr="00DB4503">
        <w:rPr>
          <w:rFonts w:asciiTheme="minorHAnsi" w:hAnsiTheme="minorHAnsi" w:cstheme="minorHAnsi"/>
          <w:b/>
          <w:bCs/>
          <w:sz w:val="22"/>
          <w:szCs w:val="22"/>
        </w:rPr>
        <w:t>35%</w:t>
      </w:r>
      <w:r w:rsidRPr="00DB4503">
        <w:rPr>
          <w:rFonts w:asciiTheme="minorHAnsi" w:hAnsiTheme="minorHAnsi" w:cstheme="minorHAnsi"/>
          <w:sz w:val="22"/>
          <w:szCs w:val="22"/>
        </w:rPr>
        <w:t xml:space="preserve"> en 2023 et enfin </w:t>
      </w:r>
      <w:r w:rsidRPr="00DB4503">
        <w:rPr>
          <w:rFonts w:asciiTheme="minorHAnsi" w:hAnsiTheme="minorHAnsi" w:cstheme="minorHAnsi"/>
          <w:b/>
          <w:bCs/>
          <w:sz w:val="22"/>
          <w:szCs w:val="22"/>
        </w:rPr>
        <w:t>40%</w:t>
      </w:r>
      <w:r w:rsidRPr="00DB4503">
        <w:rPr>
          <w:rFonts w:asciiTheme="minorHAnsi" w:hAnsiTheme="minorHAnsi" w:cstheme="minorHAnsi"/>
          <w:sz w:val="22"/>
          <w:szCs w:val="22"/>
        </w:rPr>
        <w:t xml:space="preserve"> en 2024, à des dates fixes comme indiquées ci-après, quelle que soit la date de versement initial de l'avance : </w:t>
      </w:r>
    </w:p>
    <w:p w:rsidRPr="00DB4503" w:rsidR="00A12FE2" w:rsidP="004354A9" w:rsidRDefault="00A12FE2" w14:paraId="3AFF4C35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B4503" w:rsidR="00D1287B" w:rsidP="004354A9" w:rsidRDefault="00D1287B" w14:paraId="73F14110" w14:textId="5080F51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4503">
        <w:rPr>
          <w:rFonts w:asciiTheme="minorHAnsi" w:hAnsiTheme="minorHAnsi" w:cstheme="minorHAnsi"/>
          <w:b/>
          <w:bCs/>
          <w:sz w:val="22"/>
          <w:szCs w:val="22"/>
        </w:rPr>
        <w:t>Tableau d’amortissement de l’avance remboursable</w:t>
      </w:r>
      <w:r w:rsidRPr="00DB4503" w:rsidR="00DB4503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070"/>
        <w:gridCol w:w="1554"/>
        <w:gridCol w:w="1812"/>
        <w:gridCol w:w="1813"/>
        <w:gridCol w:w="1813"/>
      </w:tblGrid>
      <w:tr w:rsidRPr="00DB4503" w:rsidR="00A12FE2" w:rsidTr="14E913F2" w14:paraId="50E6F065" w14:textId="77777777">
        <w:tc>
          <w:tcPr>
            <w:tcW w:w="2070" w:type="dxa"/>
            <w:tcMar/>
          </w:tcPr>
          <w:p w:rsidRPr="00DB4503" w:rsidR="00A12FE2" w:rsidP="004354A9" w:rsidRDefault="00A12FE2" w14:paraId="2FEEDB8E" w14:textId="46EF188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 d’avance accordé</w:t>
            </w:r>
          </w:p>
        </w:tc>
        <w:tc>
          <w:tcPr>
            <w:tcW w:w="1554" w:type="dxa"/>
            <w:tcMar/>
          </w:tcPr>
          <w:p w:rsidRPr="00DB4503" w:rsidR="00A12FE2" w:rsidP="004354A9" w:rsidRDefault="00A12FE2" w14:paraId="796997FF" w14:textId="55E725F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3 500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2" w:type="dxa"/>
            <w:tcMar/>
          </w:tcPr>
          <w:p w:rsidRPr="00DB4503" w:rsidR="00A12FE2" w:rsidP="004354A9" w:rsidRDefault="00A12FE2" w14:paraId="62F9016E" w14:textId="590B233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6 500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3" w:type="dxa"/>
            <w:tcMar/>
          </w:tcPr>
          <w:p w:rsidRPr="00DB4503" w:rsidR="00A12FE2" w:rsidP="004354A9" w:rsidRDefault="00A12FE2" w14:paraId="05B8B31B" w14:textId="433F537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10 000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3" w:type="dxa"/>
            <w:tcMar/>
          </w:tcPr>
          <w:p w:rsidRPr="00DB4503" w:rsidR="00A12FE2" w:rsidP="004354A9" w:rsidRDefault="00A12FE2" w14:paraId="19BBB3A1" w14:textId="7DB27C4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20 000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</w:tr>
      <w:tr w:rsidRPr="00DB4503" w:rsidR="00A12FE2" w:rsidTr="14E913F2" w14:paraId="3BC8DD9F" w14:textId="77777777">
        <w:tc>
          <w:tcPr>
            <w:tcW w:w="2070" w:type="dxa"/>
            <w:tcMar/>
          </w:tcPr>
          <w:p w:rsidRPr="00DB4503" w:rsidR="00A12FE2" w:rsidP="14E913F2" w:rsidRDefault="00A12FE2" w14:paraId="46A1226A" w14:textId="625EBFC9">
            <w:pPr>
              <w:pStyle w:val="Default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4E913F2" w:rsidR="00A12FE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</w:t>
            </w:r>
            <w:r w:rsidRPr="14E913F2" w:rsidR="00A12FE2">
              <w:rPr>
                <w:rFonts w:ascii="Calibri" w:hAnsi="Calibri" w:cs="Calibri" w:asciiTheme="minorAscii" w:hAnsiTheme="minorAscii" w:cstheme="minorAscii"/>
                <w:sz w:val="22"/>
                <w:szCs w:val="22"/>
                <w:vertAlign w:val="superscript"/>
              </w:rPr>
              <w:t>er</w:t>
            </w:r>
            <w:r w:rsidRPr="14E913F2" w:rsidR="00A12FE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novembre 2022</w:t>
            </w:r>
          </w:p>
        </w:tc>
        <w:tc>
          <w:tcPr>
            <w:tcW w:w="1554" w:type="dxa"/>
            <w:tcMar/>
          </w:tcPr>
          <w:p w:rsidRPr="00DB4503" w:rsidR="00A12FE2" w:rsidP="004354A9" w:rsidRDefault="00A12FE2" w14:paraId="2EB2208A" w14:textId="5330E35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875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2" w:type="dxa"/>
            <w:tcMar/>
          </w:tcPr>
          <w:p w:rsidRPr="00DB4503" w:rsidR="00A12FE2" w:rsidP="004354A9" w:rsidRDefault="00A12FE2" w14:paraId="0297146B" w14:textId="25D6CB4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1 625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3" w:type="dxa"/>
            <w:tcMar/>
          </w:tcPr>
          <w:p w:rsidRPr="00DB4503" w:rsidR="00A12FE2" w:rsidP="004354A9" w:rsidRDefault="00A12FE2" w14:paraId="78F70EE1" w14:textId="0DC834B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2 500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3" w:type="dxa"/>
            <w:tcMar/>
          </w:tcPr>
          <w:p w:rsidRPr="00DB4503" w:rsidR="00A12FE2" w:rsidP="004354A9" w:rsidRDefault="00A12FE2" w14:paraId="3902CEEB" w14:textId="5EA8097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5 000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</w:tr>
      <w:tr w:rsidRPr="00DB4503" w:rsidR="00A12FE2" w:rsidTr="14E913F2" w14:paraId="5AFB68BF" w14:textId="77777777">
        <w:tc>
          <w:tcPr>
            <w:tcW w:w="2070" w:type="dxa"/>
            <w:tcMar/>
          </w:tcPr>
          <w:p w:rsidRPr="00DB4503" w:rsidR="00A12FE2" w:rsidP="004354A9" w:rsidRDefault="00A12FE2" w14:paraId="23EAE4D8" w14:textId="2650810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B45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 w:rsidRPr="00DB4503">
              <w:rPr>
                <w:rFonts w:asciiTheme="minorHAnsi" w:hAnsiTheme="minorHAnsi" w:cstheme="minorHAnsi"/>
                <w:sz w:val="22"/>
                <w:szCs w:val="22"/>
              </w:rPr>
              <w:t xml:space="preserve"> juillet 2023</w:t>
            </w:r>
          </w:p>
        </w:tc>
        <w:tc>
          <w:tcPr>
            <w:tcW w:w="1554" w:type="dxa"/>
            <w:tcMar/>
          </w:tcPr>
          <w:p w:rsidRPr="00DB4503" w:rsidR="00A12FE2" w:rsidP="004354A9" w:rsidRDefault="00A12FE2" w14:paraId="055A0245" w14:textId="3D21FC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1 225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2" w:type="dxa"/>
            <w:tcMar/>
          </w:tcPr>
          <w:p w:rsidRPr="00DB4503" w:rsidR="00A12FE2" w:rsidP="004354A9" w:rsidRDefault="00A12FE2" w14:paraId="6915D5B3" w14:textId="6CAEEC7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2 275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3" w:type="dxa"/>
            <w:tcMar/>
          </w:tcPr>
          <w:p w:rsidRPr="00DB4503" w:rsidR="00A12FE2" w:rsidP="004354A9" w:rsidRDefault="00A12FE2" w14:paraId="05B41C8E" w14:textId="3654729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3 500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3" w:type="dxa"/>
            <w:tcMar/>
          </w:tcPr>
          <w:p w:rsidRPr="00DB4503" w:rsidR="00A12FE2" w:rsidP="004354A9" w:rsidRDefault="00A12FE2" w14:paraId="69B835F8" w14:textId="1FDC134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7 000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</w:tr>
      <w:tr w:rsidRPr="00DB4503" w:rsidR="00A12FE2" w:rsidTr="14E913F2" w14:paraId="4E950D9E" w14:textId="77777777">
        <w:tc>
          <w:tcPr>
            <w:tcW w:w="2070" w:type="dxa"/>
            <w:tcMar/>
          </w:tcPr>
          <w:p w:rsidRPr="00DB4503" w:rsidR="00A12FE2" w:rsidP="004354A9" w:rsidRDefault="00A12FE2" w14:paraId="79EE58AD" w14:textId="007CB45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B45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 w:rsidRPr="00DB4503">
              <w:rPr>
                <w:rFonts w:asciiTheme="minorHAnsi" w:hAnsiTheme="minorHAnsi" w:cstheme="minorHAnsi"/>
                <w:sz w:val="22"/>
                <w:szCs w:val="22"/>
              </w:rPr>
              <w:t xml:space="preserve"> juillet 2024</w:t>
            </w:r>
          </w:p>
        </w:tc>
        <w:tc>
          <w:tcPr>
            <w:tcW w:w="1554" w:type="dxa"/>
            <w:tcMar/>
          </w:tcPr>
          <w:p w:rsidRPr="00DB4503" w:rsidR="00A12FE2" w:rsidP="004354A9" w:rsidRDefault="00A12FE2" w14:paraId="47CCD743" w14:textId="399DA0F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1 400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2" w:type="dxa"/>
            <w:tcMar/>
          </w:tcPr>
          <w:p w:rsidRPr="00DB4503" w:rsidR="00A12FE2" w:rsidP="004354A9" w:rsidRDefault="00A12FE2" w14:paraId="186B0D45" w14:textId="01946CB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2 600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3" w:type="dxa"/>
            <w:tcMar/>
          </w:tcPr>
          <w:p w:rsidRPr="00DB4503" w:rsidR="00A12FE2" w:rsidP="004354A9" w:rsidRDefault="00A12FE2" w14:paraId="5DE8C111" w14:textId="7E4BA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4 000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  <w:tc>
          <w:tcPr>
            <w:tcW w:w="1813" w:type="dxa"/>
            <w:tcMar/>
          </w:tcPr>
          <w:p w:rsidRPr="00DB4503" w:rsidR="00A12FE2" w:rsidP="004354A9" w:rsidRDefault="00A12FE2" w14:paraId="4543A170" w14:textId="243650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8 000 </w:t>
            </w:r>
            <w:r w:rsidRPr="00DB4503" w:rsidR="00DB45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</w:t>
            </w:r>
          </w:p>
        </w:tc>
      </w:tr>
    </w:tbl>
    <w:p w:rsidRPr="00DB4503" w:rsidR="00D1287B" w:rsidP="004354A9" w:rsidRDefault="00D1287B" w14:paraId="0024BF0A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B4503" w:rsidR="00DB4503" w:rsidP="00DB4503" w:rsidRDefault="004354A9" w14:paraId="527C2603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□ que les renseignements fournis dans ce dossier sont exacts, </w:t>
      </w:r>
    </w:p>
    <w:p w:rsidRPr="00DB4503" w:rsidR="00DB4503" w:rsidP="00DB4503" w:rsidRDefault="00DB4503" w14:paraId="30DFEB16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B4503" w:rsidR="004354A9" w:rsidP="00DB4503" w:rsidRDefault="004354A9" w14:paraId="702370E8" w14:textId="7FCB2F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J’ai bien noté que : </w:t>
      </w:r>
    </w:p>
    <w:p w:rsidRPr="00DB4503" w:rsidR="004354A9" w:rsidP="00DB4503" w:rsidRDefault="004354A9" w14:paraId="1AAF6846" w14:textId="1E7EB15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• cette demande ne sera examinée que si tous les documents et renseignements demandés y sont joints. La Région peut procéder à tout contrôle ou investigation qu’elle juge utile, pour s'assurer des conditions d’éligibilité effective du bénéficiaire. La Région se réserve le droit d'exercer notamment un contrôle sur pièces et sur place. </w:t>
      </w:r>
    </w:p>
    <w:p w:rsidRPr="00DB4503" w:rsidR="004354A9" w:rsidP="00DB4503" w:rsidRDefault="004354A9" w14:paraId="563FFFCC" w14:textId="77777777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• toute attestation frauduleuse expose le bénéficiaire à des sanctions pénales et donne lieu à remboursement sans délai de l’avance. </w:t>
      </w:r>
    </w:p>
    <w:p w:rsidRPr="00DB4503" w:rsidR="004354A9" w:rsidP="004354A9" w:rsidRDefault="004354A9" w14:paraId="7045220D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354A9" w:rsidP="004354A9" w:rsidRDefault="004354A9" w14:paraId="273850F9" w14:textId="1D0805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Je vous prie d’agréer, Madame la Présidente du Conseil régional, l’assurance de ma considération distinguée. </w:t>
      </w:r>
    </w:p>
    <w:p w:rsidRPr="00DB4503" w:rsidR="00DB4503" w:rsidP="004354A9" w:rsidRDefault="00DB4503" w14:paraId="57B55F31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B4503" w:rsidR="004354A9" w:rsidP="004354A9" w:rsidRDefault="004354A9" w14:paraId="36872ADD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4503">
        <w:rPr>
          <w:rFonts w:asciiTheme="minorHAnsi" w:hAnsiTheme="minorHAnsi" w:cstheme="minorHAnsi"/>
          <w:sz w:val="22"/>
          <w:szCs w:val="22"/>
        </w:rPr>
        <w:t xml:space="preserve">Le représentant légal de l’entreprise, </w:t>
      </w:r>
    </w:p>
    <w:p w:rsidRPr="00DB4503" w:rsidR="003D4695" w:rsidP="004354A9" w:rsidRDefault="004354A9" w14:paraId="7A8421EB" w14:textId="77777777">
      <w:pPr>
        <w:spacing w:after="0" w:line="240" w:lineRule="auto"/>
        <w:jc w:val="both"/>
        <w:rPr>
          <w:rFonts w:cstheme="minorHAnsi"/>
        </w:rPr>
      </w:pPr>
      <w:r w:rsidRPr="00DB4503">
        <w:rPr>
          <w:rFonts w:cstheme="minorHAnsi"/>
          <w:i/>
          <w:iCs/>
        </w:rPr>
        <w:t>(Civilité, nom, prénom, signature)</w:t>
      </w:r>
    </w:p>
    <w:sectPr w:rsidRPr="00DB4503" w:rsidR="003D469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317E08"/>
    <w:multiLevelType w:val="hybridMultilevel"/>
    <w:tmpl w:val="300086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3EA0B9"/>
    <w:multiLevelType w:val="hybridMultilevel"/>
    <w:tmpl w:val="032297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A9"/>
    <w:rsid w:val="001D24EF"/>
    <w:rsid w:val="003D4695"/>
    <w:rsid w:val="004354A9"/>
    <w:rsid w:val="00A12FE2"/>
    <w:rsid w:val="00D1287B"/>
    <w:rsid w:val="00DB4503"/>
    <w:rsid w:val="14E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1CCD"/>
  <w15:chartTrackingRefBased/>
  <w15:docId w15:val="{9F36252C-A54A-4072-9F50-3A0B818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Default" w:customStyle="1">
    <w:name w:val="Default"/>
    <w:rsid w:val="00435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12F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EF01C9-9BD7-45FF-BD6E-21F7B400FDB6}"/>
</file>

<file path=customXml/itemProps2.xml><?xml version="1.0" encoding="utf-8"?>
<ds:datastoreItem xmlns:ds="http://schemas.openxmlformats.org/officeDocument/2006/customXml" ds:itemID="{2F338518-EC09-4F02-BE7F-0E5CD5BAD88F}"/>
</file>

<file path=customXml/itemProps3.xml><?xml version="1.0" encoding="utf-8"?>
<ds:datastoreItem xmlns:ds="http://schemas.openxmlformats.org/officeDocument/2006/customXml" ds:itemID="{C668D470-2A0B-4C40-8639-7491BB6DF8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TREMEAU Albane</dc:creator>
  <cp:keywords/>
  <dc:description/>
  <cp:lastModifiedBy>TREMEAU Albane</cp:lastModifiedBy>
  <cp:revision>2</cp:revision>
  <dcterms:created xsi:type="dcterms:W3CDTF">2022-02-11T13:23:00Z</dcterms:created>
  <dcterms:modified xsi:type="dcterms:W3CDTF">2022-03-31T06:29:43Z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