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791E" w14:textId="77777777" w:rsidR="000347D4" w:rsidRDefault="00491FF2">
      <w:pPr>
        <w:spacing w:after="0"/>
        <w:ind w:left="2"/>
      </w:pPr>
      <w:r>
        <w:rPr>
          <w:rFonts w:ascii="Arial" w:eastAsia="Arial" w:hAnsi="Arial" w:cs="Arial"/>
          <w:i/>
          <w:sz w:val="20"/>
        </w:rPr>
        <w:t xml:space="preserve"> </w:t>
      </w:r>
    </w:p>
    <w:p w14:paraId="5FE853A6" w14:textId="77777777" w:rsidR="00CE0074" w:rsidRDefault="00491FF2" w:rsidP="00CE0074">
      <w:pPr>
        <w:pBdr>
          <w:top w:val="single" w:sz="4" w:space="1" w:color="auto" w:shadow="1"/>
          <w:left w:val="single" w:sz="4" w:space="4" w:color="auto" w:shadow="1"/>
          <w:bottom w:val="single" w:sz="4" w:space="1" w:color="auto" w:shadow="1"/>
          <w:right w:val="single" w:sz="4" w:space="4" w:color="auto" w:shadow="1"/>
        </w:pBdr>
        <w:spacing w:after="0" w:line="240" w:lineRule="auto"/>
        <w:ind w:right="6"/>
        <w:jc w:val="center"/>
        <w:rPr>
          <w:rFonts w:ascii="Arial" w:eastAsia="Arial" w:hAnsi="Arial" w:cs="Arial"/>
          <w:b/>
          <w:sz w:val="32"/>
          <w:bdr w:val="none" w:sz="0" w:space="0" w:color="000000"/>
        </w:rPr>
      </w:pPr>
      <w:r w:rsidRPr="00CE0074">
        <w:rPr>
          <w:rFonts w:ascii="Arial" w:eastAsia="Arial" w:hAnsi="Arial" w:cs="Arial"/>
          <w:sz w:val="20"/>
          <w:bdr w:val="none" w:sz="0" w:space="0" w:color="000000"/>
        </w:rPr>
        <w:t xml:space="preserve"> </w:t>
      </w:r>
      <w:r w:rsidR="00CE0074" w:rsidRPr="00CE0074">
        <w:rPr>
          <w:rFonts w:ascii="Arial" w:eastAsia="Arial" w:hAnsi="Arial" w:cs="Arial"/>
          <w:b/>
          <w:sz w:val="32"/>
          <w:bdr w:val="none" w:sz="0" w:space="0" w:color="000000"/>
        </w:rPr>
        <w:t xml:space="preserve">Déclaration aides de minimis </w:t>
      </w:r>
    </w:p>
    <w:p w14:paraId="43D1AA3A" w14:textId="4A7E073C" w:rsidR="00D93D3F" w:rsidRPr="00CE0074" w:rsidRDefault="00CE0074" w:rsidP="00CE0074">
      <w:pPr>
        <w:pBdr>
          <w:top w:val="single" w:sz="4" w:space="1" w:color="auto" w:shadow="1"/>
          <w:left w:val="single" w:sz="4" w:space="4" w:color="auto" w:shadow="1"/>
          <w:bottom w:val="single" w:sz="4" w:space="1" w:color="auto" w:shadow="1"/>
          <w:right w:val="single" w:sz="4" w:space="4" w:color="auto" w:shadow="1"/>
        </w:pBdr>
        <w:spacing w:after="0" w:line="240" w:lineRule="auto"/>
        <w:ind w:right="6"/>
        <w:jc w:val="center"/>
        <w:rPr>
          <w:rFonts w:ascii="Arial" w:eastAsia="Arial" w:hAnsi="Arial" w:cs="Arial"/>
          <w:b/>
          <w:sz w:val="32"/>
          <w:bdr w:val="none" w:sz="0" w:space="0" w:color="000000"/>
        </w:rPr>
      </w:pPr>
      <w:r w:rsidRPr="00CE0074">
        <w:rPr>
          <w:rFonts w:ascii="Arial" w:eastAsia="Arial" w:hAnsi="Arial" w:cs="Arial"/>
          <w:b/>
          <w:sz w:val="32"/>
          <w:bdr w:val="none" w:sz="0" w:space="0" w:color="000000"/>
        </w:rPr>
        <w:t>Parcours emploi Formation</w:t>
      </w:r>
    </w:p>
    <w:p w14:paraId="252E25FF" w14:textId="77777777" w:rsidR="00CE0074" w:rsidRDefault="00CE0074" w:rsidP="00CE0074">
      <w:pPr>
        <w:spacing w:after="45"/>
        <w:ind w:left="2"/>
        <w:jc w:val="center"/>
        <w:rPr>
          <w:rFonts w:ascii="Arial" w:eastAsia="Arial" w:hAnsi="Arial" w:cs="Arial"/>
          <w:sz w:val="20"/>
        </w:rPr>
      </w:pPr>
    </w:p>
    <w:p w14:paraId="669D19DA" w14:textId="77777777" w:rsidR="00CE0074" w:rsidRDefault="00D93D3F" w:rsidP="00CE0074">
      <w:pPr>
        <w:spacing w:after="45"/>
        <w:ind w:left="2" w:right="146"/>
        <w:jc w:val="both"/>
        <w:rPr>
          <w:rFonts w:ascii="Arial" w:eastAsia="Arial" w:hAnsi="Arial" w:cs="Arial"/>
          <w:sz w:val="20"/>
        </w:rPr>
      </w:pPr>
      <w:r w:rsidRPr="00D93D3F">
        <w:rPr>
          <w:rFonts w:ascii="Arial" w:eastAsia="Arial" w:hAnsi="Arial" w:cs="Arial"/>
          <w:sz w:val="20"/>
        </w:rPr>
        <w:t>Déclaration des aides publiques au titre des aides accordées sur la base du Règlement UE n°1407 / 2013 de la Commission Européenne du 18 décembre 2013 concernant l’application des articles 107 et 108 du Traité sur le fonctionnement de l’Union Européenne aux aides de Minimi</w:t>
      </w:r>
      <w:r w:rsidR="00CE0074">
        <w:rPr>
          <w:rFonts w:ascii="Arial" w:eastAsia="Arial" w:hAnsi="Arial" w:cs="Arial"/>
          <w:sz w:val="20"/>
        </w:rPr>
        <w:t>s</w:t>
      </w:r>
    </w:p>
    <w:p w14:paraId="20A91942" w14:textId="58483EC6" w:rsidR="000347D4" w:rsidRDefault="00D93D3F" w:rsidP="00D93D3F">
      <w:pPr>
        <w:spacing w:after="45"/>
        <w:ind w:left="2"/>
      </w:pPr>
      <w:r w:rsidRPr="00D93D3F">
        <w:rPr>
          <w:rFonts w:ascii="Arial" w:eastAsia="Arial" w:hAnsi="Arial" w:cs="Arial"/>
          <w:sz w:val="20"/>
        </w:rPr>
        <w:t xml:space="preserve">  </w:t>
      </w:r>
    </w:p>
    <w:p w14:paraId="123AAC4E" w14:textId="594B9701" w:rsidR="000347D4" w:rsidRDefault="00491FF2">
      <w:pPr>
        <w:spacing w:after="28"/>
        <w:ind w:left="-3" w:right="37" w:hanging="10"/>
      </w:pPr>
      <w:r>
        <w:rPr>
          <w:rFonts w:ascii="Arial" w:eastAsia="Arial" w:hAnsi="Arial" w:cs="Arial"/>
        </w:rPr>
        <w:t>Madame ou Monsieur ……………………………………………………………………………………………………………… Agissant en qualité de ……………………………………………………………………………………………………</w:t>
      </w:r>
      <w:proofErr w:type="gramStart"/>
      <w:r>
        <w:rPr>
          <w:rFonts w:ascii="Arial" w:eastAsia="Arial" w:hAnsi="Arial" w:cs="Arial"/>
        </w:rPr>
        <w:t>…….</w:t>
      </w:r>
      <w:proofErr w:type="gramEnd"/>
      <w:r>
        <w:rPr>
          <w:rFonts w:ascii="Arial" w:eastAsia="Arial" w:hAnsi="Arial" w:cs="Arial"/>
        </w:rPr>
        <w:t>.…. Représentant l’entreprise ………………………………………………………………………………………………</w:t>
      </w:r>
      <w:proofErr w:type="gramStart"/>
      <w:r>
        <w:rPr>
          <w:rFonts w:ascii="Arial" w:eastAsia="Arial" w:hAnsi="Arial" w:cs="Arial"/>
        </w:rPr>
        <w:t>…….</w:t>
      </w:r>
      <w:proofErr w:type="gramEnd"/>
      <w:r>
        <w:rPr>
          <w:rFonts w:ascii="Arial" w:eastAsia="Arial" w:hAnsi="Arial" w:cs="Arial"/>
        </w:rPr>
        <w:t xml:space="preserve">…… </w:t>
      </w:r>
      <w:r w:rsidR="00CE0074">
        <w:rPr>
          <w:rFonts w:ascii="Arial" w:eastAsia="Arial" w:hAnsi="Arial" w:cs="Arial"/>
        </w:rPr>
        <w:t>…</w:t>
      </w:r>
    </w:p>
    <w:p w14:paraId="6FF0F012" w14:textId="77777777" w:rsidR="000347D4" w:rsidRDefault="00491FF2">
      <w:pPr>
        <w:spacing w:after="28"/>
        <w:ind w:left="-3" w:right="37" w:hanging="10"/>
      </w:pPr>
      <w:r>
        <w:rPr>
          <w:rFonts w:ascii="Arial" w:eastAsia="Arial" w:hAnsi="Arial" w:cs="Arial"/>
        </w:rPr>
        <w:t xml:space="preserve">Sollicitant une aide au titre des aides « de minimis » d’un montant de : ………………………………………………euros </w:t>
      </w:r>
    </w:p>
    <w:p w14:paraId="0936C42D" w14:textId="77777777" w:rsidR="000347D4" w:rsidRDefault="00491FF2">
      <w:pPr>
        <w:spacing w:after="28"/>
        <w:ind w:left="-3" w:right="37" w:hanging="10"/>
      </w:pPr>
      <w:r>
        <w:rPr>
          <w:rFonts w:ascii="Arial" w:eastAsia="Arial" w:hAnsi="Arial" w:cs="Arial"/>
        </w:rPr>
        <w:t xml:space="preserve">Pour la réalisation du projet suivant : </w:t>
      </w:r>
    </w:p>
    <w:p w14:paraId="1510998A" w14:textId="40323749" w:rsidR="000347D4" w:rsidRDefault="00491FF2">
      <w:pPr>
        <w:spacing w:after="28"/>
        <w:ind w:left="-3" w:right="37" w:hanging="10"/>
      </w:pPr>
      <w:r>
        <w:rPr>
          <w:rFonts w:ascii="Arial" w:eastAsia="Arial" w:hAnsi="Arial" w:cs="Arial"/>
        </w:rPr>
        <w:t>…………………………………………………………………………………………………………………………</w:t>
      </w:r>
      <w:bookmarkStart w:id="0" w:name="_Hlk139985086"/>
      <w:r>
        <w:rPr>
          <w:rFonts w:ascii="Arial" w:eastAsia="Arial" w:hAnsi="Arial" w:cs="Arial"/>
        </w:rPr>
        <w:t>………</w:t>
      </w:r>
      <w:bookmarkEnd w:id="0"/>
      <w:r>
        <w:rPr>
          <w:rFonts w:ascii="Arial" w:eastAsia="Arial" w:hAnsi="Arial" w:cs="Arial"/>
        </w:rPr>
        <w:t>………</w:t>
      </w:r>
      <w:r w:rsidR="00716A59">
        <w:rPr>
          <w:rFonts w:ascii="Arial" w:eastAsia="Arial" w:hAnsi="Arial" w:cs="Arial"/>
        </w:rPr>
        <w:t>………………………………………………………………………………………</w:t>
      </w:r>
    </w:p>
    <w:p w14:paraId="5CA4B079" w14:textId="67FE15DC" w:rsidR="000347D4" w:rsidRDefault="00491FF2">
      <w:pPr>
        <w:spacing w:after="28"/>
        <w:ind w:left="-3" w:right="37" w:hanging="10"/>
        <w:rPr>
          <w:rFonts w:ascii="Arial" w:eastAsia="Arial" w:hAnsi="Arial" w:cs="Arial"/>
        </w:rPr>
      </w:pPr>
      <w:r>
        <w:rPr>
          <w:rFonts w:ascii="Arial" w:eastAsia="Arial" w:hAnsi="Arial" w:cs="Arial"/>
        </w:rPr>
        <w:t>…………………………………………………………………………………………………………………………………………</w:t>
      </w:r>
      <w:r w:rsidR="00FF6A32">
        <w:rPr>
          <w:rFonts w:ascii="Arial" w:eastAsia="Arial" w:hAnsi="Arial" w:cs="Arial"/>
        </w:rPr>
        <w:t>………………………………………………………………………………………………</w:t>
      </w:r>
      <w:r>
        <w:rPr>
          <w:rFonts w:ascii="Arial" w:eastAsia="Arial" w:hAnsi="Arial" w:cs="Arial"/>
        </w:rPr>
        <w:t>……………………………………………………………………………………………………………</w:t>
      </w:r>
    </w:p>
    <w:p w14:paraId="0EA1C122" w14:textId="77777777" w:rsidR="00CA18A3" w:rsidRDefault="00CA18A3">
      <w:pPr>
        <w:spacing w:after="28"/>
        <w:ind w:left="-3" w:right="37" w:hanging="10"/>
        <w:rPr>
          <w:rFonts w:ascii="Arial" w:eastAsia="Arial" w:hAnsi="Arial" w:cs="Arial"/>
        </w:rPr>
      </w:pPr>
    </w:p>
    <w:p w14:paraId="0A747713" w14:textId="780AF555" w:rsidR="00C36338" w:rsidRPr="00CA18A3" w:rsidRDefault="00CA18A3" w:rsidP="00CA18A3">
      <w:pPr>
        <w:numPr>
          <w:ilvl w:val="0"/>
          <w:numId w:val="1"/>
        </w:numPr>
        <w:spacing w:after="28"/>
        <w:ind w:left="284" w:right="37" w:hanging="293"/>
        <w:jc w:val="both"/>
        <w:rPr>
          <w:rFonts w:ascii="Arial" w:eastAsia="Arial" w:hAnsi="Arial" w:cs="Arial"/>
        </w:rPr>
      </w:pPr>
      <w:bookmarkStart w:id="1" w:name="_Hlk140154607"/>
      <w:bookmarkStart w:id="2" w:name="_Hlk140154623"/>
      <w:r w:rsidRPr="00CA18A3">
        <w:rPr>
          <w:rFonts w:ascii="Arial" w:eastAsia="Arial" w:hAnsi="Arial" w:cs="Arial"/>
        </w:rPr>
        <w:t>J’atteste</w:t>
      </w:r>
      <w:r>
        <w:rPr>
          <w:rFonts w:ascii="Arial" w:eastAsia="Arial" w:hAnsi="Arial" w:cs="Arial"/>
        </w:rPr>
        <w:t xml:space="preserve"> </w:t>
      </w:r>
      <w:r w:rsidR="00C36338" w:rsidRPr="00CA18A3">
        <w:rPr>
          <w:rFonts w:ascii="Arial" w:eastAsia="Arial" w:hAnsi="Arial" w:cs="Arial"/>
        </w:rPr>
        <w:t xml:space="preserve">que l’entreprise dont dépend l’établissement employeur ne remplit pas les conditions </w:t>
      </w:r>
      <w:bookmarkEnd w:id="1"/>
      <w:r w:rsidR="00C36338" w:rsidRPr="00CA18A3">
        <w:rPr>
          <w:rFonts w:ascii="Arial" w:eastAsia="Arial" w:hAnsi="Arial" w:cs="Arial"/>
        </w:rPr>
        <w:t>des aides de minimis</w:t>
      </w:r>
      <w:r w:rsidR="000059CE" w:rsidRPr="00CA18A3">
        <w:rPr>
          <w:rFonts w:ascii="Arial" w:eastAsia="Arial" w:hAnsi="Arial" w:cs="Arial"/>
        </w:rPr>
        <w:t xml:space="preserve"> (entreprise non bénéficiaire d’aides publiques ou entreprise dont le plafond d’aide de minimis est </w:t>
      </w:r>
      <w:r w:rsidR="00015B62" w:rsidRPr="00CA18A3">
        <w:rPr>
          <w:rFonts w:ascii="Arial" w:eastAsia="Arial" w:hAnsi="Arial" w:cs="Arial"/>
        </w:rPr>
        <w:t>atteint)</w:t>
      </w:r>
      <w:r w:rsidR="00C075CE" w:rsidRPr="00CA18A3">
        <w:rPr>
          <w:rFonts w:ascii="Arial" w:eastAsia="Arial" w:hAnsi="Arial" w:cs="Arial"/>
        </w:rPr>
        <w:t xml:space="preserve">. </w:t>
      </w:r>
      <w:r w:rsidR="002A7FE7" w:rsidRPr="00CA18A3">
        <w:rPr>
          <w:rFonts w:ascii="Arial" w:eastAsia="Arial" w:hAnsi="Arial" w:cs="Arial"/>
        </w:rPr>
        <w:t xml:space="preserve"> </w:t>
      </w:r>
      <w:r w:rsidR="00015B62" w:rsidRPr="00CA18A3">
        <w:rPr>
          <w:rFonts w:ascii="Arial" w:eastAsia="Arial" w:hAnsi="Arial" w:cs="Arial"/>
        </w:rPr>
        <w:t>E</w:t>
      </w:r>
      <w:r w:rsidR="002A7FE7" w:rsidRPr="00CA18A3">
        <w:rPr>
          <w:rFonts w:ascii="Arial" w:eastAsia="Arial" w:hAnsi="Arial" w:cs="Arial"/>
        </w:rPr>
        <w:t>n ce cas et conformément au règlement d’intervention du dispositif « Parcours emploi Formation »</w:t>
      </w:r>
      <w:r w:rsidR="00015B62" w:rsidRPr="00CA18A3">
        <w:rPr>
          <w:rFonts w:ascii="Arial" w:eastAsia="Arial" w:hAnsi="Arial" w:cs="Arial"/>
        </w:rPr>
        <w:t xml:space="preserve">, </w:t>
      </w:r>
      <w:r w:rsidR="002C4321">
        <w:rPr>
          <w:rFonts w:ascii="Arial" w:eastAsia="Arial" w:hAnsi="Arial" w:cs="Arial"/>
        </w:rPr>
        <w:t xml:space="preserve">la réglementation </w:t>
      </w:r>
      <w:r w:rsidR="00866F82" w:rsidRPr="00CA18A3">
        <w:rPr>
          <w:rFonts w:ascii="Arial" w:eastAsia="Arial" w:hAnsi="Arial" w:cs="Arial"/>
        </w:rPr>
        <w:t xml:space="preserve">du régime des aides à la formation </w:t>
      </w:r>
      <w:r w:rsidR="001D0D23">
        <w:rPr>
          <w:rFonts w:ascii="Arial" w:eastAsia="Arial" w:hAnsi="Arial" w:cs="Arial"/>
        </w:rPr>
        <w:t>s</w:t>
      </w:r>
      <w:r w:rsidR="00866F82" w:rsidRPr="00CA18A3">
        <w:rPr>
          <w:rFonts w:ascii="Arial" w:eastAsia="Arial" w:hAnsi="Arial" w:cs="Arial"/>
        </w:rPr>
        <w:t xml:space="preserve">’applique, soit un versement de l’aide </w:t>
      </w:r>
      <w:r w:rsidR="0044054C" w:rsidRPr="00CA18A3">
        <w:rPr>
          <w:rFonts w:ascii="Arial" w:eastAsia="Arial" w:hAnsi="Arial" w:cs="Arial"/>
        </w:rPr>
        <w:t xml:space="preserve">à hauteur de 70 % pour une petite entreprise, 60% pour une entreprise de taille moyenne et 50% pour une grande entreprise </w:t>
      </w:r>
      <w:r w:rsidR="000A4006" w:rsidRPr="00CA18A3">
        <w:rPr>
          <w:rFonts w:ascii="Arial" w:eastAsia="Arial" w:hAnsi="Arial" w:cs="Arial"/>
        </w:rPr>
        <w:t>(dans la limite du</w:t>
      </w:r>
      <w:r w:rsidR="005B60AA" w:rsidRPr="00CA18A3">
        <w:rPr>
          <w:rFonts w:ascii="Arial" w:eastAsia="Arial" w:hAnsi="Arial" w:cs="Arial"/>
        </w:rPr>
        <w:t xml:space="preserve"> plafond de 15 € par heure de formation</w:t>
      </w:r>
      <w:r w:rsidR="00620916">
        <w:rPr>
          <w:rFonts w:ascii="Arial" w:eastAsia="Arial" w:hAnsi="Arial" w:cs="Arial"/>
        </w:rPr>
        <w:t xml:space="preserve"> dans le cadre de l’aide « Parcours emploi Formation »</w:t>
      </w:r>
      <w:r w:rsidR="000A4006" w:rsidRPr="00CA18A3">
        <w:rPr>
          <w:rFonts w:ascii="Arial" w:eastAsia="Arial" w:hAnsi="Arial" w:cs="Arial"/>
        </w:rPr>
        <w:t>)</w:t>
      </w:r>
      <w:r w:rsidR="005B60AA" w:rsidRPr="00CA18A3">
        <w:rPr>
          <w:rFonts w:ascii="Arial" w:eastAsia="Arial" w:hAnsi="Arial" w:cs="Arial"/>
        </w:rPr>
        <w:t>.</w:t>
      </w:r>
    </w:p>
    <w:bookmarkEnd w:id="2"/>
    <w:p w14:paraId="3B4569D9" w14:textId="77777777" w:rsidR="00C36338" w:rsidRDefault="00C36338">
      <w:pPr>
        <w:spacing w:after="28"/>
        <w:ind w:left="-3" w:right="37" w:hanging="10"/>
        <w:rPr>
          <w:rFonts w:ascii="Arial" w:eastAsia="Arial" w:hAnsi="Arial" w:cs="Arial"/>
        </w:rPr>
      </w:pPr>
    </w:p>
    <w:p w14:paraId="59462F03" w14:textId="1591C7AD" w:rsidR="006F4679" w:rsidRPr="00930FC9" w:rsidRDefault="006F4679">
      <w:pPr>
        <w:spacing w:after="28"/>
        <w:ind w:left="-3" w:right="37" w:hanging="10"/>
        <w:rPr>
          <w:rFonts w:ascii="Arial" w:eastAsia="Arial" w:hAnsi="Arial" w:cs="Arial"/>
          <w:b/>
          <w:bCs/>
        </w:rPr>
      </w:pPr>
      <w:proofErr w:type="gramStart"/>
      <w:r w:rsidRPr="00930FC9">
        <w:rPr>
          <w:rFonts w:ascii="Arial" w:eastAsia="Arial" w:hAnsi="Arial" w:cs="Arial"/>
          <w:b/>
          <w:bCs/>
        </w:rPr>
        <w:t>Ou</w:t>
      </w:r>
      <w:proofErr w:type="gramEnd"/>
    </w:p>
    <w:p w14:paraId="27B97BFE" w14:textId="77777777" w:rsidR="00991028" w:rsidRDefault="00991028">
      <w:pPr>
        <w:spacing w:after="28"/>
        <w:ind w:left="-3" w:right="37" w:hanging="10"/>
        <w:rPr>
          <w:rFonts w:ascii="Arial" w:eastAsia="Arial" w:hAnsi="Arial" w:cs="Arial"/>
          <w:b/>
          <w:bCs/>
        </w:rPr>
      </w:pPr>
    </w:p>
    <w:p w14:paraId="7F329469" w14:textId="0B52BE8D" w:rsidR="00A6444F" w:rsidRPr="00CA18A3" w:rsidRDefault="00A6444F" w:rsidP="00A6444F">
      <w:pPr>
        <w:numPr>
          <w:ilvl w:val="0"/>
          <w:numId w:val="1"/>
        </w:numPr>
        <w:spacing w:after="28"/>
        <w:ind w:left="284" w:right="37" w:hanging="293"/>
        <w:jc w:val="both"/>
        <w:rPr>
          <w:rFonts w:ascii="Arial" w:eastAsia="Arial" w:hAnsi="Arial" w:cs="Arial"/>
        </w:rPr>
      </w:pPr>
      <w:r w:rsidRPr="00A6444F">
        <w:rPr>
          <w:rFonts w:ascii="Arial" w:eastAsia="Arial" w:hAnsi="Arial" w:cs="Arial"/>
        </w:rPr>
        <w:t>J’atteste que l’entreprise dont dépend l’établissement employeur remplit les conditions des aides de minimis</w:t>
      </w:r>
      <w:r>
        <w:rPr>
          <w:rFonts w:ascii="Arial" w:eastAsia="Arial" w:hAnsi="Arial" w:cs="Arial"/>
        </w:rPr>
        <w:t> </w:t>
      </w:r>
      <w:r w:rsidR="00032FE6" w:rsidRPr="003A020E">
        <w:rPr>
          <w:rFonts w:ascii="Arial" w:eastAsia="Arial" w:hAnsi="Arial" w:cs="Arial"/>
          <w:i/>
          <w:iCs/>
        </w:rPr>
        <w:t xml:space="preserve">(complétez les </w:t>
      </w:r>
      <w:r w:rsidR="00736266" w:rsidRPr="003A020E">
        <w:rPr>
          <w:rFonts w:ascii="Arial" w:eastAsia="Arial" w:hAnsi="Arial" w:cs="Arial"/>
          <w:i/>
          <w:iCs/>
        </w:rPr>
        <w:t>éléments ci-</w:t>
      </w:r>
      <w:r w:rsidR="00274BFB" w:rsidRPr="003A020E">
        <w:rPr>
          <w:rFonts w:ascii="Arial" w:eastAsia="Arial" w:hAnsi="Arial" w:cs="Arial"/>
          <w:i/>
          <w:iCs/>
        </w:rPr>
        <w:t>après</w:t>
      </w:r>
      <w:proofErr w:type="gramStart"/>
      <w:r w:rsidR="00274BFB" w:rsidRPr="003A020E">
        <w:rPr>
          <w:rFonts w:ascii="Arial" w:eastAsia="Arial" w:hAnsi="Arial" w:cs="Arial"/>
          <w:i/>
          <w:iCs/>
        </w:rPr>
        <w:t>)</w:t>
      </w:r>
      <w:r>
        <w:rPr>
          <w:rFonts w:ascii="Arial" w:eastAsia="Arial" w:hAnsi="Arial" w:cs="Arial"/>
        </w:rPr>
        <w:t>:</w:t>
      </w:r>
      <w:proofErr w:type="gramEnd"/>
    </w:p>
    <w:p w14:paraId="1DE4F638" w14:textId="77777777" w:rsidR="00930FC9" w:rsidRDefault="00930FC9">
      <w:pPr>
        <w:spacing w:after="28"/>
        <w:ind w:left="-3" w:right="37" w:hanging="10"/>
        <w:rPr>
          <w:rFonts w:ascii="Arial" w:eastAsia="Arial" w:hAnsi="Arial" w:cs="Arial"/>
        </w:rPr>
      </w:pPr>
    </w:p>
    <w:p w14:paraId="3512EF78" w14:textId="3108D7A4" w:rsidR="000347D4" w:rsidRDefault="00491FF2">
      <w:pPr>
        <w:spacing w:after="28"/>
        <w:ind w:left="-3" w:right="37" w:hanging="10"/>
        <w:rPr>
          <w:rFonts w:ascii="Arial" w:eastAsia="Arial" w:hAnsi="Arial" w:cs="Arial"/>
        </w:rPr>
      </w:pPr>
      <w:r>
        <w:rPr>
          <w:rFonts w:ascii="Arial" w:eastAsia="Arial" w:hAnsi="Arial" w:cs="Arial"/>
        </w:rPr>
        <w:t xml:space="preserve">J’atteste que le projet ne concerne pas directement : </w:t>
      </w:r>
    </w:p>
    <w:p w14:paraId="18A02B66" w14:textId="77777777" w:rsidR="00516E61" w:rsidRDefault="00516E61">
      <w:pPr>
        <w:spacing w:after="28"/>
        <w:ind w:left="-3" w:right="37" w:hanging="10"/>
      </w:pPr>
    </w:p>
    <w:p w14:paraId="32799C72" w14:textId="77777777" w:rsidR="000347D4" w:rsidRDefault="00491FF2">
      <w:pPr>
        <w:numPr>
          <w:ilvl w:val="0"/>
          <w:numId w:val="1"/>
        </w:numPr>
        <w:spacing w:after="28"/>
        <w:ind w:right="37" w:hanging="247"/>
      </w:pPr>
      <w:bookmarkStart w:id="3" w:name="_Hlk140068009"/>
      <w:r>
        <w:rPr>
          <w:rFonts w:ascii="Arial" w:eastAsia="Arial" w:hAnsi="Arial" w:cs="Arial"/>
        </w:rPr>
        <w:t xml:space="preserve">Le secteur de la pêche et de l’aquaculture </w:t>
      </w:r>
    </w:p>
    <w:bookmarkEnd w:id="3"/>
    <w:p w14:paraId="7E7390AF" w14:textId="434958C1" w:rsidR="000347D4" w:rsidRDefault="00491FF2">
      <w:pPr>
        <w:numPr>
          <w:ilvl w:val="0"/>
          <w:numId w:val="1"/>
        </w:numPr>
        <w:spacing w:after="28"/>
        <w:ind w:right="37" w:hanging="247"/>
      </w:pPr>
      <w:r>
        <w:rPr>
          <w:rFonts w:ascii="Arial" w:eastAsia="Arial" w:hAnsi="Arial" w:cs="Arial"/>
        </w:rPr>
        <w:t>La production primaire de produits agricoles énumérés à l’annexe I du traité CE</w:t>
      </w:r>
    </w:p>
    <w:p w14:paraId="6D2AA855" w14:textId="77777777" w:rsidR="00991028" w:rsidRPr="00991028" w:rsidRDefault="00491FF2">
      <w:pPr>
        <w:numPr>
          <w:ilvl w:val="0"/>
          <w:numId w:val="1"/>
        </w:numPr>
        <w:spacing w:after="28"/>
        <w:ind w:right="37" w:hanging="247"/>
      </w:pPr>
      <w:r>
        <w:rPr>
          <w:rFonts w:ascii="Arial" w:eastAsia="Arial" w:hAnsi="Arial" w:cs="Arial"/>
        </w:rPr>
        <w:t xml:space="preserve">Des activités liées à l’exportation vers des pays tiers ou des États membres, aides directement liées aux quantités exportées et des aides servant à financer la mise en place et le fonctionnement d’un réseau de distribution ou à d’autres dépenses courantes liées à l’activité d’exportation (ne sont pas concernées les foires commerciales et les activités de conseil et de service liées au lancement d’un nouveau produit) </w:t>
      </w:r>
    </w:p>
    <w:p w14:paraId="32829085" w14:textId="4D1840C3" w:rsidR="000347D4" w:rsidRDefault="00491FF2">
      <w:pPr>
        <w:numPr>
          <w:ilvl w:val="0"/>
          <w:numId w:val="1"/>
        </w:numPr>
        <w:spacing w:after="28"/>
        <w:ind w:right="37" w:hanging="247"/>
      </w:pPr>
      <w:r>
        <w:rPr>
          <w:rFonts w:ascii="Arial" w:eastAsia="Arial" w:hAnsi="Arial" w:cs="Arial"/>
        </w:rPr>
        <w:t xml:space="preserve">L’acquisition de véhicules de transport de marchandise par route. </w:t>
      </w:r>
    </w:p>
    <w:p w14:paraId="55EF1D66" w14:textId="77777777" w:rsidR="000347D4" w:rsidRDefault="00491FF2">
      <w:pPr>
        <w:spacing w:after="228"/>
        <w:ind w:left="2"/>
      </w:pPr>
      <w:r>
        <w:rPr>
          <w:rFonts w:ascii="Arial" w:eastAsia="Arial" w:hAnsi="Arial" w:cs="Arial"/>
        </w:rPr>
        <w:lastRenderedPageBreak/>
        <w:t xml:space="preserve"> </w:t>
      </w:r>
    </w:p>
    <w:p w14:paraId="5147BF26" w14:textId="77777777" w:rsidR="000347D4" w:rsidRDefault="00491FF2">
      <w:pPr>
        <w:spacing w:after="0"/>
        <w:ind w:left="-3" w:right="37" w:hanging="10"/>
      </w:pPr>
      <w:r>
        <w:rPr>
          <w:rFonts w:ascii="Arial" w:eastAsia="Arial" w:hAnsi="Arial" w:cs="Arial"/>
        </w:rPr>
        <w:t>Secteur d’activité de l’entreprise bénéficiaire de l’aide : ………………</w:t>
      </w:r>
      <w:proofErr w:type="gramStart"/>
      <w:r>
        <w:rPr>
          <w:rFonts w:ascii="Arial" w:eastAsia="Arial" w:hAnsi="Arial" w:cs="Arial"/>
        </w:rPr>
        <w:t>…….</w:t>
      </w:r>
      <w:proofErr w:type="gramEnd"/>
      <w:r>
        <w:rPr>
          <w:rFonts w:ascii="Arial" w:eastAsia="Arial" w:hAnsi="Arial" w:cs="Arial"/>
        </w:rPr>
        <w:t>………………………………………………..</w:t>
      </w:r>
      <w:r>
        <w:rPr>
          <w:rFonts w:ascii="Arial" w:eastAsia="Arial" w:hAnsi="Arial" w:cs="Arial"/>
          <w:b/>
          <w:color w:val="0099CC"/>
          <w:sz w:val="44"/>
        </w:rPr>
        <w:t xml:space="preserve"> </w:t>
      </w:r>
    </w:p>
    <w:p w14:paraId="487D00A0" w14:textId="77777777" w:rsidR="000347D4" w:rsidRDefault="00491FF2">
      <w:pPr>
        <w:spacing w:after="0"/>
        <w:ind w:left="2"/>
      </w:pPr>
      <w:r>
        <w:rPr>
          <w:rFonts w:ascii="Arial" w:eastAsia="Arial" w:hAnsi="Arial" w:cs="Arial"/>
          <w:sz w:val="24"/>
        </w:rPr>
        <w:t xml:space="preserve"> </w:t>
      </w:r>
    </w:p>
    <w:p w14:paraId="7E8DE292" w14:textId="77777777" w:rsidR="000347D4" w:rsidRDefault="00491FF2">
      <w:pPr>
        <w:spacing w:after="28"/>
        <w:ind w:right="1"/>
        <w:jc w:val="center"/>
      </w:pPr>
      <w:r>
        <w:rPr>
          <w:rFonts w:ascii="Arial" w:eastAsia="Arial" w:hAnsi="Arial" w:cs="Arial"/>
          <w:b/>
          <w:u w:val="single" w:color="000000"/>
        </w:rPr>
        <w:t>Déclare</w:t>
      </w:r>
      <w:r>
        <w:rPr>
          <w:rFonts w:ascii="Arial" w:eastAsia="Arial" w:hAnsi="Arial" w:cs="Arial"/>
        </w:rPr>
        <w:t xml:space="preserve"> : </w:t>
      </w:r>
    </w:p>
    <w:p w14:paraId="243A0330" w14:textId="77777777" w:rsidR="000347D4" w:rsidRDefault="00491FF2">
      <w:pPr>
        <w:spacing w:after="28"/>
        <w:ind w:left="2"/>
      </w:pPr>
      <w:r>
        <w:rPr>
          <w:rFonts w:ascii="Arial" w:eastAsia="Arial" w:hAnsi="Arial" w:cs="Arial"/>
        </w:rPr>
        <w:t xml:space="preserve"> </w:t>
      </w:r>
    </w:p>
    <w:p w14:paraId="6098FD8F" w14:textId="77777777" w:rsidR="000347D4" w:rsidRDefault="00491FF2">
      <w:pPr>
        <w:spacing w:after="28"/>
        <w:ind w:left="-3" w:right="37" w:hanging="10"/>
      </w:pPr>
      <w:r>
        <w:rPr>
          <w:rFonts w:ascii="Arial" w:eastAsia="Arial" w:hAnsi="Arial" w:cs="Arial"/>
        </w:rPr>
        <w:t xml:space="preserve">Les aides de minimis reçues ou en cours d’instruction auprès de la Région des Pays de la Loire, des autres collectivités territoriales, de l’Etat, de l’Union Européenne ou de leurs représentants sont : </w:t>
      </w:r>
    </w:p>
    <w:p w14:paraId="68444ED5" w14:textId="77777777" w:rsidR="000347D4" w:rsidRDefault="00491FF2">
      <w:pPr>
        <w:spacing w:after="0"/>
        <w:ind w:left="2"/>
      </w:pPr>
      <w:r>
        <w:rPr>
          <w:rFonts w:ascii="Arial" w:eastAsia="Arial" w:hAnsi="Arial" w:cs="Arial"/>
        </w:rPr>
        <w:t xml:space="preserve"> </w:t>
      </w:r>
    </w:p>
    <w:tbl>
      <w:tblPr>
        <w:tblStyle w:val="TableGrid"/>
        <w:tblW w:w="9851" w:type="dxa"/>
        <w:tblInd w:w="-103" w:type="dxa"/>
        <w:tblCellMar>
          <w:top w:w="6" w:type="dxa"/>
          <w:left w:w="106" w:type="dxa"/>
          <w:right w:w="64" w:type="dxa"/>
        </w:tblCellMar>
        <w:tblLook w:val="04A0" w:firstRow="1" w:lastRow="0" w:firstColumn="1" w:lastColumn="0" w:noHBand="0" w:noVBand="1"/>
      </w:tblPr>
      <w:tblGrid>
        <w:gridCol w:w="1673"/>
        <w:gridCol w:w="1492"/>
        <w:gridCol w:w="1714"/>
        <w:gridCol w:w="1636"/>
        <w:gridCol w:w="1607"/>
        <w:gridCol w:w="1729"/>
      </w:tblGrid>
      <w:tr w:rsidR="000347D4" w14:paraId="26EA4E86" w14:textId="77777777">
        <w:trPr>
          <w:trHeight w:val="1219"/>
        </w:trPr>
        <w:tc>
          <w:tcPr>
            <w:tcW w:w="167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F913333" w14:textId="77777777" w:rsidR="000347D4" w:rsidRDefault="00491FF2">
            <w:r>
              <w:rPr>
                <w:rFonts w:ascii="Arial" w:eastAsia="Arial" w:hAnsi="Arial" w:cs="Arial"/>
                <w:b/>
              </w:rPr>
              <w:t xml:space="preserve">Exercice fiscal  </w:t>
            </w:r>
          </w:p>
        </w:tc>
        <w:tc>
          <w:tcPr>
            <w:tcW w:w="1492" w:type="dxa"/>
            <w:tcBorders>
              <w:top w:val="single" w:sz="4" w:space="0" w:color="000000"/>
              <w:left w:val="single" w:sz="4" w:space="0" w:color="000000"/>
              <w:bottom w:val="single" w:sz="4" w:space="0" w:color="000000"/>
              <w:right w:val="single" w:sz="4" w:space="0" w:color="000000"/>
            </w:tcBorders>
            <w:shd w:val="clear" w:color="auto" w:fill="BFBFBF"/>
          </w:tcPr>
          <w:p w14:paraId="2065DBA2" w14:textId="77777777" w:rsidR="000347D4" w:rsidRDefault="00491FF2">
            <w:pPr>
              <w:spacing w:after="28"/>
              <w:ind w:left="1"/>
            </w:pPr>
            <w:r>
              <w:rPr>
                <w:rFonts w:ascii="Arial" w:eastAsia="Arial" w:hAnsi="Arial" w:cs="Arial"/>
                <w:b/>
              </w:rPr>
              <w:t xml:space="preserve">Nom de </w:t>
            </w:r>
          </w:p>
          <w:p w14:paraId="7EA7A0DA" w14:textId="77777777" w:rsidR="000347D4" w:rsidRDefault="00491FF2">
            <w:pPr>
              <w:ind w:left="1"/>
            </w:pPr>
            <w:proofErr w:type="gramStart"/>
            <w:r>
              <w:rPr>
                <w:rFonts w:ascii="Arial" w:eastAsia="Arial" w:hAnsi="Arial" w:cs="Arial"/>
                <w:b/>
              </w:rPr>
              <w:t>l’entreprise</w:t>
            </w:r>
            <w:proofErr w:type="gramEnd"/>
            <w:r>
              <w:rPr>
                <w:rFonts w:ascii="Arial" w:eastAsia="Arial" w:hAnsi="Arial" w:cs="Arial"/>
                <w:b/>
              </w:rPr>
              <w:t xml:space="preserve"> bénéficiaire de l’aide </w:t>
            </w:r>
          </w:p>
        </w:tc>
        <w:tc>
          <w:tcPr>
            <w:tcW w:w="1714" w:type="dxa"/>
            <w:tcBorders>
              <w:top w:val="single" w:sz="4" w:space="0" w:color="000000"/>
              <w:left w:val="single" w:sz="4" w:space="0" w:color="000000"/>
              <w:bottom w:val="single" w:sz="4" w:space="0" w:color="000000"/>
              <w:right w:val="single" w:sz="4" w:space="0" w:color="000000"/>
            </w:tcBorders>
            <w:shd w:val="clear" w:color="auto" w:fill="BFBFBF"/>
          </w:tcPr>
          <w:p w14:paraId="7FD2C493" w14:textId="77777777" w:rsidR="000347D4" w:rsidRDefault="00491FF2">
            <w:pPr>
              <w:ind w:left="2"/>
            </w:pPr>
            <w:r>
              <w:rPr>
                <w:rFonts w:ascii="Arial" w:eastAsia="Arial" w:hAnsi="Arial" w:cs="Arial"/>
                <w:b/>
              </w:rPr>
              <w:t xml:space="preserve">Date de décision d’octroi de l’aide et organisme à l’origine de l’aide </w:t>
            </w:r>
          </w:p>
        </w:tc>
        <w:tc>
          <w:tcPr>
            <w:tcW w:w="16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CC457F" w14:textId="77777777" w:rsidR="000347D4" w:rsidRDefault="00491FF2">
            <w:pPr>
              <w:ind w:left="2"/>
            </w:pPr>
            <w:r>
              <w:rPr>
                <w:rFonts w:ascii="Arial" w:eastAsia="Arial" w:hAnsi="Arial" w:cs="Arial"/>
                <w:b/>
              </w:rPr>
              <w:t xml:space="preserve">Nature de l’aide* </w:t>
            </w:r>
          </w:p>
        </w:tc>
        <w:tc>
          <w:tcPr>
            <w:tcW w:w="160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92E9FC" w14:textId="77777777" w:rsidR="000347D4" w:rsidRDefault="00491FF2">
            <w:pPr>
              <w:ind w:left="1"/>
            </w:pPr>
            <w:r>
              <w:rPr>
                <w:rFonts w:ascii="Arial" w:eastAsia="Arial" w:hAnsi="Arial" w:cs="Arial"/>
                <w:b/>
              </w:rPr>
              <w:t xml:space="preserve">Objet de l’aide </w:t>
            </w:r>
          </w:p>
        </w:tc>
        <w:tc>
          <w:tcPr>
            <w:tcW w:w="1729" w:type="dxa"/>
            <w:tcBorders>
              <w:top w:val="single" w:sz="4" w:space="0" w:color="000000"/>
              <w:left w:val="single" w:sz="4" w:space="0" w:color="000000"/>
              <w:bottom w:val="single" w:sz="4" w:space="0" w:color="000000"/>
              <w:right w:val="single" w:sz="4" w:space="0" w:color="000000"/>
            </w:tcBorders>
            <w:shd w:val="clear" w:color="auto" w:fill="BFBFBF"/>
          </w:tcPr>
          <w:p w14:paraId="45274203" w14:textId="77777777" w:rsidR="000347D4" w:rsidRDefault="00491FF2">
            <w:pPr>
              <w:spacing w:after="28"/>
              <w:ind w:left="2"/>
            </w:pPr>
            <w:r>
              <w:rPr>
                <w:rFonts w:ascii="Arial" w:eastAsia="Arial" w:hAnsi="Arial" w:cs="Arial"/>
                <w:b/>
              </w:rPr>
              <w:t xml:space="preserve">Montant brut de </w:t>
            </w:r>
          </w:p>
          <w:p w14:paraId="0E1C4249" w14:textId="77777777" w:rsidR="000347D4" w:rsidRDefault="00491FF2">
            <w:pPr>
              <w:spacing w:line="286" w:lineRule="auto"/>
              <w:ind w:left="2"/>
            </w:pPr>
            <w:proofErr w:type="gramStart"/>
            <w:r>
              <w:rPr>
                <w:rFonts w:ascii="Arial" w:eastAsia="Arial" w:hAnsi="Arial" w:cs="Arial"/>
                <w:b/>
              </w:rPr>
              <w:t>l’aide</w:t>
            </w:r>
            <w:proofErr w:type="gramEnd"/>
            <w:r>
              <w:rPr>
                <w:rFonts w:ascii="Arial" w:eastAsia="Arial" w:hAnsi="Arial" w:cs="Arial"/>
                <w:b/>
              </w:rPr>
              <w:t xml:space="preserve"> ou Equivalent </w:t>
            </w:r>
          </w:p>
          <w:p w14:paraId="6D27B226" w14:textId="77777777" w:rsidR="000347D4" w:rsidRDefault="00491FF2">
            <w:pPr>
              <w:ind w:left="2"/>
            </w:pPr>
            <w:r>
              <w:rPr>
                <w:rFonts w:ascii="Arial" w:eastAsia="Arial" w:hAnsi="Arial" w:cs="Arial"/>
                <w:b/>
              </w:rPr>
              <w:t xml:space="preserve">Subvention Brut  </w:t>
            </w:r>
          </w:p>
        </w:tc>
      </w:tr>
      <w:tr w:rsidR="000347D4" w14:paraId="1E9591E1" w14:textId="77777777">
        <w:trPr>
          <w:trHeight w:val="920"/>
        </w:trPr>
        <w:tc>
          <w:tcPr>
            <w:tcW w:w="1674" w:type="dxa"/>
            <w:tcBorders>
              <w:top w:val="single" w:sz="4" w:space="0" w:color="000000"/>
              <w:left w:val="single" w:sz="4" w:space="0" w:color="000000"/>
              <w:bottom w:val="single" w:sz="4" w:space="0" w:color="000000"/>
              <w:right w:val="single" w:sz="4" w:space="0" w:color="000000"/>
            </w:tcBorders>
            <w:vAlign w:val="center"/>
          </w:tcPr>
          <w:p w14:paraId="05D321C2" w14:textId="77777777" w:rsidR="000347D4" w:rsidRDefault="00491FF2">
            <w:proofErr w:type="gramStart"/>
            <w:r>
              <w:rPr>
                <w:rFonts w:ascii="Arial" w:eastAsia="Arial" w:hAnsi="Arial" w:cs="Arial"/>
              </w:rPr>
              <w:t>n</w:t>
            </w:r>
            <w:proofErr w:type="gramEnd"/>
            <w:r>
              <w:rPr>
                <w:rFonts w:ascii="Arial" w:eastAsia="Arial" w:hAnsi="Arial" w:cs="Arial"/>
              </w:rPr>
              <w:t xml:space="preserve">-2 </w:t>
            </w:r>
          </w:p>
        </w:tc>
        <w:tc>
          <w:tcPr>
            <w:tcW w:w="1492" w:type="dxa"/>
            <w:tcBorders>
              <w:top w:val="single" w:sz="4" w:space="0" w:color="000000"/>
              <w:left w:val="single" w:sz="4" w:space="0" w:color="000000"/>
              <w:bottom w:val="single" w:sz="4" w:space="0" w:color="000000"/>
              <w:right w:val="single" w:sz="4" w:space="0" w:color="000000"/>
            </w:tcBorders>
          </w:tcPr>
          <w:p w14:paraId="0FC2B000" w14:textId="77777777" w:rsidR="000347D4" w:rsidRDefault="00491FF2">
            <w:pPr>
              <w:ind w:left="1"/>
            </w:pPr>
            <w:r>
              <w:rPr>
                <w:rFonts w:ascii="Arial" w:eastAsia="Arial" w:hAnsi="Arial" w:cs="Arial"/>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AE69D08" w14:textId="77777777" w:rsidR="000347D4" w:rsidRDefault="00491FF2">
            <w:pPr>
              <w:spacing w:after="28"/>
              <w:ind w:left="2"/>
            </w:pPr>
            <w:r>
              <w:rPr>
                <w:rFonts w:ascii="Arial" w:eastAsia="Arial" w:hAnsi="Arial" w:cs="Arial"/>
              </w:rPr>
              <w:t xml:space="preserve"> </w:t>
            </w:r>
          </w:p>
          <w:p w14:paraId="3C231C1D" w14:textId="77777777" w:rsidR="000347D4" w:rsidRDefault="00491FF2">
            <w:pPr>
              <w:spacing w:after="28"/>
              <w:ind w:left="2"/>
            </w:pPr>
            <w:r>
              <w:rPr>
                <w:rFonts w:ascii="Arial" w:eastAsia="Arial" w:hAnsi="Arial" w:cs="Arial"/>
              </w:rPr>
              <w:t xml:space="preserve"> </w:t>
            </w:r>
          </w:p>
          <w:p w14:paraId="29FA6711" w14:textId="77777777" w:rsidR="000347D4" w:rsidRDefault="00491FF2">
            <w:pPr>
              <w:ind w:left="2"/>
            </w:pPr>
            <w:r>
              <w:rPr>
                <w:rFonts w:ascii="Arial" w:eastAsia="Arial" w:hAnsi="Arial" w:cs="Arial"/>
              </w:rPr>
              <w:t xml:space="preserve"> </w:t>
            </w:r>
          </w:p>
        </w:tc>
        <w:tc>
          <w:tcPr>
            <w:tcW w:w="1636" w:type="dxa"/>
            <w:tcBorders>
              <w:top w:val="single" w:sz="4" w:space="0" w:color="000000"/>
              <w:left w:val="single" w:sz="4" w:space="0" w:color="000000"/>
              <w:bottom w:val="single" w:sz="4" w:space="0" w:color="000000"/>
              <w:right w:val="single" w:sz="4" w:space="0" w:color="000000"/>
            </w:tcBorders>
            <w:vAlign w:val="center"/>
          </w:tcPr>
          <w:p w14:paraId="0650CB8D" w14:textId="77777777" w:rsidR="000347D4" w:rsidRDefault="00491FF2">
            <w:pPr>
              <w:ind w:left="2"/>
            </w:pPr>
            <w:r>
              <w:rPr>
                <w:rFonts w:ascii="Arial" w:eastAsia="Arial" w:hAnsi="Arial" w:cs="Arial"/>
              </w:rPr>
              <w:t xml:space="preserve"> </w:t>
            </w:r>
          </w:p>
        </w:tc>
        <w:tc>
          <w:tcPr>
            <w:tcW w:w="1607" w:type="dxa"/>
            <w:tcBorders>
              <w:top w:val="single" w:sz="4" w:space="0" w:color="000000"/>
              <w:left w:val="single" w:sz="4" w:space="0" w:color="000000"/>
              <w:bottom w:val="single" w:sz="4" w:space="0" w:color="000000"/>
              <w:right w:val="single" w:sz="4" w:space="0" w:color="000000"/>
            </w:tcBorders>
            <w:vAlign w:val="center"/>
          </w:tcPr>
          <w:p w14:paraId="649D8190" w14:textId="77777777" w:rsidR="000347D4" w:rsidRDefault="00491FF2">
            <w:pPr>
              <w:ind w:left="1"/>
            </w:pPr>
            <w:r>
              <w:rPr>
                <w:rFonts w:ascii="Arial" w:eastAsia="Arial" w:hAnsi="Arial" w:cs="Arial"/>
              </w:rPr>
              <w:t xml:space="preserve"> </w:t>
            </w:r>
          </w:p>
        </w:tc>
        <w:tc>
          <w:tcPr>
            <w:tcW w:w="1729" w:type="dxa"/>
            <w:tcBorders>
              <w:top w:val="single" w:sz="4" w:space="0" w:color="000000"/>
              <w:left w:val="single" w:sz="4" w:space="0" w:color="000000"/>
              <w:bottom w:val="single" w:sz="4" w:space="0" w:color="000000"/>
              <w:right w:val="single" w:sz="4" w:space="0" w:color="000000"/>
            </w:tcBorders>
            <w:vAlign w:val="center"/>
          </w:tcPr>
          <w:p w14:paraId="09806B00" w14:textId="77777777" w:rsidR="000347D4" w:rsidRDefault="00491FF2">
            <w:pPr>
              <w:ind w:left="2"/>
            </w:pPr>
            <w:r>
              <w:rPr>
                <w:rFonts w:ascii="Arial" w:eastAsia="Arial" w:hAnsi="Arial" w:cs="Arial"/>
              </w:rPr>
              <w:t xml:space="preserve"> </w:t>
            </w:r>
          </w:p>
        </w:tc>
      </w:tr>
      <w:tr w:rsidR="000347D4" w14:paraId="6179E994" w14:textId="77777777">
        <w:trPr>
          <w:trHeight w:val="917"/>
        </w:trPr>
        <w:tc>
          <w:tcPr>
            <w:tcW w:w="1674" w:type="dxa"/>
            <w:tcBorders>
              <w:top w:val="single" w:sz="4" w:space="0" w:color="000000"/>
              <w:left w:val="single" w:sz="4" w:space="0" w:color="000000"/>
              <w:bottom w:val="single" w:sz="4" w:space="0" w:color="000000"/>
              <w:right w:val="single" w:sz="4" w:space="0" w:color="000000"/>
            </w:tcBorders>
            <w:vAlign w:val="center"/>
          </w:tcPr>
          <w:p w14:paraId="6B0A2506" w14:textId="77777777" w:rsidR="000347D4" w:rsidRDefault="00491FF2">
            <w:proofErr w:type="gramStart"/>
            <w:r>
              <w:rPr>
                <w:rFonts w:ascii="Arial" w:eastAsia="Arial" w:hAnsi="Arial" w:cs="Arial"/>
              </w:rPr>
              <w:t>n</w:t>
            </w:r>
            <w:proofErr w:type="gramEnd"/>
            <w:r>
              <w:rPr>
                <w:rFonts w:ascii="Arial" w:eastAsia="Arial" w:hAnsi="Arial" w:cs="Arial"/>
              </w:rPr>
              <w:t xml:space="preserve">-1 </w:t>
            </w:r>
          </w:p>
        </w:tc>
        <w:tc>
          <w:tcPr>
            <w:tcW w:w="1492" w:type="dxa"/>
            <w:tcBorders>
              <w:top w:val="single" w:sz="4" w:space="0" w:color="000000"/>
              <w:left w:val="single" w:sz="4" w:space="0" w:color="000000"/>
              <w:bottom w:val="single" w:sz="4" w:space="0" w:color="000000"/>
              <w:right w:val="single" w:sz="4" w:space="0" w:color="000000"/>
            </w:tcBorders>
          </w:tcPr>
          <w:p w14:paraId="7F3B5189" w14:textId="77777777" w:rsidR="000347D4" w:rsidRDefault="00491FF2">
            <w:pPr>
              <w:ind w:left="1"/>
            </w:pPr>
            <w:r>
              <w:rPr>
                <w:rFonts w:ascii="Arial" w:eastAsia="Arial" w:hAnsi="Arial" w:cs="Arial"/>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1B3E670" w14:textId="77777777" w:rsidR="000347D4" w:rsidRDefault="00491FF2">
            <w:pPr>
              <w:spacing w:after="28"/>
              <w:ind w:left="2"/>
            </w:pPr>
            <w:r>
              <w:rPr>
                <w:rFonts w:ascii="Arial" w:eastAsia="Arial" w:hAnsi="Arial" w:cs="Arial"/>
              </w:rPr>
              <w:t xml:space="preserve"> </w:t>
            </w:r>
          </w:p>
          <w:p w14:paraId="0D9C1F4C" w14:textId="77777777" w:rsidR="000347D4" w:rsidRDefault="00491FF2">
            <w:pPr>
              <w:spacing w:after="28"/>
              <w:ind w:left="2"/>
            </w:pPr>
            <w:r>
              <w:rPr>
                <w:rFonts w:ascii="Arial" w:eastAsia="Arial" w:hAnsi="Arial" w:cs="Arial"/>
              </w:rPr>
              <w:t xml:space="preserve"> </w:t>
            </w:r>
          </w:p>
          <w:p w14:paraId="39695A76" w14:textId="77777777" w:rsidR="000347D4" w:rsidRDefault="00491FF2">
            <w:pPr>
              <w:ind w:left="2"/>
            </w:pPr>
            <w:r>
              <w:rPr>
                <w:rFonts w:ascii="Arial" w:eastAsia="Arial" w:hAnsi="Arial" w:cs="Arial"/>
              </w:rPr>
              <w:t xml:space="preserve"> </w:t>
            </w:r>
          </w:p>
        </w:tc>
        <w:tc>
          <w:tcPr>
            <w:tcW w:w="1636" w:type="dxa"/>
            <w:tcBorders>
              <w:top w:val="single" w:sz="4" w:space="0" w:color="000000"/>
              <w:left w:val="single" w:sz="4" w:space="0" w:color="000000"/>
              <w:bottom w:val="single" w:sz="4" w:space="0" w:color="000000"/>
              <w:right w:val="single" w:sz="4" w:space="0" w:color="000000"/>
            </w:tcBorders>
            <w:vAlign w:val="center"/>
          </w:tcPr>
          <w:p w14:paraId="19C02F05" w14:textId="77777777" w:rsidR="000347D4" w:rsidRDefault="00491FF2">
            <w:pPr>
              <w:ind w:left="2"/>
            </w:pPr>
            <w:r>
              <w:rPr>
                <w:rFonts w:ascii="Arial" w:eastAsia="Arial" w:hAnsi="Arial" w:cs="Arial"/>
              </w:rPr>
              <w:t xml:space="preserve"> </w:t>
            </w:r>
          </w:p>
        </w:tc>
        <w:tc>
          <w:tcPr>
            <w:tcW w:w="1607" w:type="dxa"/>
            <w:tcBorders>
              <w:top w:val="single" w:sz="4" w:space="0" w:color="000000"/>
              <w:left w:val="single" w:sz="4" w:space="0" w:color="000000"/>
              <w:bottom w:val="single" w:sz="4" w:space="0" w:color="000000"/>
              <w:right w:val="single" w:sz="4" w:space="0" w:color="000000"/>
            </w:tcBorders>
            <w:vAlign w:val="center"/>
          </w:tcPr>
          <w:p w14:paraId="7CD89799" w14:textId="77777777" w:rsidR="000347D4" w:rsidRDefault="00491FF2">
            <w:pPr>
              <w:ind w:left="1"/>
            </w:pPr>
            <w:r>
              <w:rPr>
                <w:rFonts w:ascii="Arial" w:eastAsia="Arial" w:hAnsi="Arial" w:cs="Arial"/>
              </w:rPr>
              <w:t xml:space="preserve"> </w:t>
            </w:r>
          </w:p>
        </w:tc>
        <w:tc>
          <w:tcPr>
            <w:tcW w:w="1729" w:type="dxa"/>
            <w:tcBorders>
              <w:top w:val="single" w:sz="4" w:space="0" w:color="000000"/>
              <w:left w:val="single" w:sz="4" w:space="0" w:color="000000"/>
              <w:bottom w:val="single" w:sz="4" w:space="0" w:color="000000"/>
              <w:right w:val="single" w:sz="4" w:space="0" w:color="000000"/>
            </w:tcBorders>
            <w:vAlign w:val="center"/>
          </w:tcPr>
          <w:p w14:paraId="1C3CBF0C" w14:textId="77777777" w:rsidR="000347D4" w:rsidRDefault="00491FF2">
            <w:pPr>
              <w:ind w:left="2"/>
            </w:pPr>
            <w:r>
              <w:rPr>
                <w:rFonts w:ascii="Arial" w:eastAsia="Arial" w:hAnsi="Arial" w:cs="Arial"/>
              </w:rPr>
              <w:t xml:space="preserve"> </w:t>
            </w:r>
          </w:p>
        </w:tc>
      </w:tr>
      <w:tr w:rsidR="000347D4" w14:paraId="464909F4" w14:textId="77777777">
        <w:trPr>
          <w:trHeight w:val="920"/>
        </w:trPr>
        <w:tc>
          <w:tcPr>
            <w:tcW w:w="1674" w:type="dxa"/>
            <w:tcBorders>
              <w:top w:val="single" w:sz="4" w:space="0" w:color="000000"/>
              <w:left w:val="single" w:sz="4" w:space="0" w:color="000000"/>
              <w:bottom w:val="single" w:sz="4" w:space="0" w:color="000000"/>
              <w:right w:val="single" w:sz="4" w:space="0" w:color="000000"/>
            </w:tcBorders>
            <w:vAlign w:val="center"/>
          </w:tcPr>
          <w:p w14:paraId="1D02B1C7" w14:textId="77777777" w:rsidR="000347D4" w:rsidRDefault="00491FF2">
            <w:proofErr w:type="gramStart"/>
            <w:r>
              <w:rPr>
                <w:rFonts w:ascii="Arial" w:eastAsia="Arial" w:hAnsi="Arial" w:cs="Arial"/>
              </w:rPr>
              <w:t>n</w:t>
            </w:r>
            <w:proofErr w:type="gramEnd"/>
            <w:r>
              <w:rPr>
                <w:rFonts w:ascii="Arial" w:eastAsia="Arial" w:hAnsi="Arial" w:cs="Arial"/>
              </w:rP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0B6ADF0F" w14:textId="77777777" w:rsidR="000347D4" w:rsidRDefault="00491FF2">
            <w:pPr>
              <w:ind w:left="1"/>
            </w:pPr>
            <w:r>
              <w:rPr>
                <w:rFonts w:ascii="Arial" w:eastAsia="Arial" w:hAnsi="Arial" w:cs="Arial"/>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1DFC0C08" w14:textId="77777777" w:rsidR="000347D4" w:rsidRDefault="00491FF2">
            <w:pPr>
              <w:spacing w:after="28"/>
              <w:ind w:left="2"/>
            </w:pPr>
            <w:r>
              <w:rPr>
                <w:rFonts w:ascii="Arial" w:eastAsia="Arial" w:hAnsi="Arial" w:cs="Arial"/>
              </w:rPr>
              <w:t xml:space="preserve"> </w:t>
            </w:r>
          </w:p>
          <w:p w14:paraId="6966509E" w14:textId="77777777" w:rsidR="000347D4" w:rsidRDefault="00491FF2">
            <w:pPr>
              <w:spacing w:after="28"/>
              <w:ind w:left="2"/>
            </w:pPr>
            <w:r>
              <w:rPr>
                <w:rFonts w:ascii="Arial" w:eastAsia="Arial" w:hAnsi="Arial" w:cs="Arial"/>
              </w:rPr>
              <w:t xml:space="preserve"> </w:t>
            </w:r>
          </w:p>
          <w:p w14:paraId="152FA2B4" w14:textId="77777777" w:rsidR="000347D4" w:rsidRDefault="00491FF2">
            <w:pPr>
              <w:ind w:left="2"/>
            </w:pPr>
            <w:r>
              <w:rPr>
                <w:rFonts w:ascii="Arial" w:eastAsia="Arial" w:hAnsi="Arial" w:cs="Arial"/>
              </w:rPr>
              <w:t xml:space="preserve"> </w:t>
            </w:r>
          </w:p>
        </w:tc>
        <w:tc>
          <w:tcPr>
            <w:tcW w:w="1636" w:type="dxa"/>
            <w:tcBorders>
              <w:top w:val="single" w:sz="4" w:space="0" w:color="000000"/>
              <w:left w:val="single" w:sz="4" w:space="0" w:color="000000"/>
              <w:bottom w:val="single" w:sz="4" w:space="0" w:color="000000"/>
              <w:right w:val="single" w:sz="4" w:space="0" w:color="000000"/>
            </w:tcBorders>
            <w:vAlign w:val="center"/>
          </w:tcPr>
          <w:p w14:paraId="5F819D0B" w14:textId="77777777" w:rsidR="000347D4" w:rsidRDefault="00491FF2">
            <w:pPr>
              <w:ind w:left="2"/>
            </w:pPr>
            <w:r>
              <w:rPr>
                <w:rFonts w:ascii="Arial" w:eastAsia="Arial" w:hAnsi="Arial" w:cs="Arial"/>
              </w:rPr>
              <w:t xml:space="preserve"> </w:t>
            </w:r>
          </w:p>
        </w:tc>
        <w:tc>
          <w:tcPr>
            <w:tcW w:w="1607" w:type="dxa"/>
            <w:tcBorders>
              <w:top w:val="single" w:sz="4" w:space="0" w:color="000000"/>
              <w:left w:val="single" w:sz="4" w:space="0" w:color="000000"/>
              <w:bottom w:val="single" w:sz="4" w:space="0" w:color="000000"/>
              <w:right w:val="single" w:sz="4" w:space="0" w:color="000000"/>
            </w:tcBorders>
            <w:vAlign w:val="center"/>
          </w:tcPr>
          <w:p w14:paraId="0A729E0B" w14:textId="77777777" w:rsidR="000347D4" w:rsidRDefault="00491FF2">
            <w:pPr>
              <w:ind w:left="1"/>
            </w:pPr>
            <w:r>
              <w:rPr>
                <w:rFonts w:ascii="Arial" w:eastAsia="Arial" w:hAnsi="Arial" w:cs="Arial"/>
              </w:rPr>
              <w:t xml:space="preserve"> </w:t>
            </w:r>
          </w:p>
        </w:tc>
        <w:tc>
          <w:tcPr>
            <w:tcW w:w="1729" w:type="dxa"/>
            <w:tcBorders>
              <w:top w:val="single" w:sz="4" w:space="0" w:color="000000"/>
              <w:left w:val="single" w:sz="4" w:space="0" w:color="000000"/>
              <w:bottom w:val="single" w:sz="4" w:space="0" w:color="000000"/>
              <w:right w:val="single" w:sz="4" w:space="0" w:color="000000"/>
            </w:tcBorders>
            <w:vAlign w:val="center"/>
          </w:tcPr>
          <w:p w14:paraId="6A25C6D0" w14:textId="77777777" w:rsidR="000347D4" w:rsidRDefault="00491FF2">
            <w:pPr>
              <w:ind w:left="2"/>
            </w:pPr>
            <w:r>
              <w:rPr>
                <w:rFonts w:ascii="Arial" w:eastAsia="Arial" w:hAnsi="Arial" w:cs="Arial"/>
              </w:rPr>
              <w:t xml:space="preserve"> </w:t>
            </w:r>
          </w:p>
        </w:tc>
      </w:tr>
      <w:tr w:rsidR="000347D4" w14:paraId="223BCE52" w14:textId="77777777">
        <w:trPr>
          <w:trHeight w:val="312"/>
        </w:trPr>
        <w:tc>
          <w:tcPr>
            <w:tcW w:w="1674" w:type="dxa"/>
            <w:tcBorders>
              <w:top w:val="single" w:sz="4" w:space="0" w:color="000000"/>
              <w:left w:val="single" w:sz="4" w:space="0" w:color="000000"/>
              <w:bottom w:val="single" w:sz="4" w:space="0" w:color="000000"/>
              <w:right w:val="single" w:sz="4" w:space="0" w:color="000000"/>
            </w:tcBorders>
          </w:tcPr>
          <w:p w14:paraId="7B0FC129" w14:textId="77777777" w:rsidR="000347D4" w:rsidRDefault="00491FF2">
            <w:r>
              <w:rPr>
                <w:rFonts w:ascii="Arial" w:eastAsia="Arial" w:hAnsi="Arial" w:cs="Arial"/>
              </w:rPr>
              <w:t xml:space="preserve">Total </w:t>
            </w:r>
          </w:p>
        </w:tc>
        <w:tc>
          <w:tcPr>
            <w:tcW w:w="1492" w:type="dxa"/>
            <w:tcBorders>
              <w:top w:val="single" w:sz="4" w:space="0" w:color="000000"/>
              <w:left w:val="single" w:sz="4" w:space="0" w:color="000000"/>
              <w:bottom w:val="single" w:sz="4" w:space="0" w:color="000000"/>
              <w:right w:val="single" w:sz="4" w:space="0" w:color="000000"/>
            </w:tcBorders>
          </w:tcPr>
          <w:p w14:paraId="267234D6" w14:textId="77777777" w:rsidR="000347D4" w:rsidRDefault="00491FF2">
            <w:pPr>
              <w:ind w:left="1"/>
            </w:pPr>
            <w:r>
              <w:rPr>
                <w:rFonts w:ascii="Arial" w:eastAsia="Arial" w:hAnsi="Arial" w:cs="Arial"/>
              </w:rPr>
              <w:t xml:space="preserve"> </w:t>
            </w:r>
          </w:p>
        </w:tc>
        <w:tc>
          <w:tcPr>
            <w:tcW w:w="1714" w:type="dxa"/>
            <w:tcBorders>
              <w:top w:val="single" w:sz="4" w:space="0" w:color="000000"/>
              <w:left w:val="single" w:sz="4" w:space="0" w:color="000000"/>
              <w:bottom w:val="single" w:sz="4" w:space="0" w:color="000000"/>
              <w:right w:val="single" w:sz="4" w:space="0" w:color="000000"/>
            </w:tcBorders>
            <w:shd w:val="clear" w:color="auto" w:fill="C0C0C0"/>
          </w:tcPr>
          <w:p w14:paraId="0661C1CC" w14:textId="77777777" w:rsidR="000347D4" w:rsidRDefault="00491FF2">
            <w:pPr>
              <w:ind w:left="2"/>
            </w:pPr>
            <w:r>
              <w:rPr>
                <w:rFonts w:ascii="Arial" w:eastAsia="Arial" w:hAnsi="Arial" w:cs="Arial"/>
              </w:rPr>
              <w:t xml:space="preserve"> </w:t>
            </w:r>
          </w:p>
        </w:tc>
        <w:tc>
          <w:tcPr>
            <w:tcW w:w="1636" w:type="dxa"/>
            <w:tcBorders>
              <w:top w:val="single" w:sz="4" w:space="0" w:color="000000"/>
              <w:left w:val="single" w:sz="4" w:space="0" w:color="000000"/>
              <w:bottom w:val="single" w:sz="4" w:space="0" w:color="000000"/>
              <w:right w:val="single" w:sz="4" w:space="0" w:color="000000"/>
            </w:tcBorders>
            <w:shd w:val="clear" w:color="auto" w:fill="C0C0C0"/>
          </w:tcPr>
          <w:p w14:paraId="6F547098" w14:textId="77777777" w:rsidR="000347D4" w:rsidRDefault="00491FF2">
            <w:pPr>
              <w:ind w:left="2"/>
            </w:pPr>
            <w:r>
              <w:rPr>
                <w:rFonts w:ascii="Arial" w:eastAsia="Arial" w:hAnsi="Arial" w:cs="Arial"/>
              </w:rPr>
              <w:t xml:space="preserve"> </w:t>
            </w:r>
          </w:p>
        </w:tc>
        <w:tc>
          <w:tcPr>
            <w:tcW w:w="1607" w:type="dxa"/>
            <w:tcBorders>
              <w:top w:val="single" w:sz="4" w:space="0" w:color="000000"/>
              <w:left w:val="single" w:sz="4" w:space="0" w:color="000000"/>
              <w:bottom w:val="single" w:sz="4" w:space="0" w:color="000000"/>
              <w:right w:val="single" w:sz="4" w:space="0" w:color="000000"/>
            </w:tcBorders>
            <w:shd w:val="clear" w:color="auto" w:fill="C0C0C0"/>
          </w:tcPr>
          <w:p w14:paraId="15706DFC" w14:textId="77777777" w:rsidR="000347D4" w:rsidRDefault="00491FF2">
            <w:pPr>
              <w:ind w:left="1"/>
            </w:pPr>
            <w:r>
              <w:rPr>
                <w:rFonts w:ascii="Arial" w:eastAsia="Arial" w:hAnsi="Arial" w:cs="Arial"/>
              </w:rP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15380C47" w14:textId="77777777" w:rsidR="000347D4" w:rsidRDefault="00491FF2">
            <w:pPr>
              <w:ind w:left="2"/>
            </w:pPr>
            <w:r>
              <w:rPr>
                <w:rFonts w:ascii="Arial" w:eastAsia="Arial" w:hAnsi="Arial" w:cs="Arial"/>
              </w:rPr>
              <w:t xml:space="preserve"> </w:t>
            </w:r>
          </w:p>
        </w:tc>
      </w:tr>
    </w:tbl>
    <w:p w14:paraId="6B66E10D" w14:textId="77777777" w:rsidR="000347D4" w:rsidRDefault="00491FF2">
      <w:pPr>
        <w:spacing w:after="9"/>
        <w:ind w:left="2"/>
      </w:pPr>
      <w:r>
        <w:rPr>
          <w:rFonts w:ascii="Arial" w:eastAsia="Arial" w:hAnsi="Arial" w:cs="Arial"/>
        </w:rPr>
        <w:t xml:space="preserve"> </w:t>
      </w:r>
    </w:p>
    <w:p w14:paraId="64D49194" w14:textId="77777777" w:rsidR="000347D4" w:rsidRDefault="00491FF2">
      <w:pPr>
        <w:spacing w:after="2" w:line="288" w:lineRule="auto"/>
        <w:ind w:left="-3" w:hanging="10"/>
        <w:jc w:val="both"/>
      </w:pPr>
      <w:r>
        <w:rPr>
          <w:rFonts w:ascii="Arial" w:eastAsia="Arial" w:hAnsi="Arial" w:cs="Arial"/>
          <w:i/>
          <w:sz w:val="20"/>
        </w:rPr>
        <w:t>Le champ de la présente déclaration couvre l’ensemble des entreprises liées à votre entreprise au sens du règlement du 18 décembre 2013</w:t>
      </w:r>
      <w:r>
        <w:rPr>
          <w:rFonts w:ascii="Arial" w:eastAsia="Arial" w:hAnsi="Arial" w:cs="Arial"/>
          <w:b/>
          <w:i/>
          <w:sz w:val="20"/>
        </w:rPr>
        <w:t xml:space="preserve"> </w:t>
      </w:r>
      <w:r>
        <w:rPr>
          <w:rFonts w:ascii="Arial" w:eastAsia="Arial" w:hAnsi="Arial" w:cs="Arial"/>
          <w:i/>
          <w:sz w:val="20"/>
        </w:rPr>
        <w:t xml:space="preserve">concernant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w:t>
      </w:r>
      <w:proofErr w:type="gramStart"/>
      <w:r>
        <w:rPr>
          <w:rFonts w:ascii="Arial" w:eastAsia="Arial" w:hAnsi="Arial" w:cs="Arial"/>
          <w:i/>
          <w:sz w:val="20"/>
        </w:rPr>
        <w:t>suivantes:</w:t>
      </w:r>
      <w:proofErr w:type="gramEnd"/>
      <w:r>
        <w:rPr>
          <w:rFonts w:ascii="Arial" w:eastAsia="Arial" w:hAnsi="Arial" w:cs="Arial"/>
          <w:i/>
          <w:sz w:val="20"/>
        </w:rPr>
        <w:t xml:space="preserve">  </w:t>
      </w:r>
    </w:p>
    <w:p w14:paraId="49E1BD4C" w14:textId="77777777" w:rsidR="000347D4" w:rsidRDefault="00491FF2">
      <w:pPr>
        <w:numPr>
          <w:ilvl w:val="0"/>
          <w:numId w:val="2"/>
        </w:numPr>
        <w:spacing w:after="2" w:line="288" w:lineRule="auto"/>
        <w:ind w:hanging="192"/>
        <w:jc w:val="both"/>
      </w:pPr>
      <w:proofErr w:type="gramStart"/>
      <w:r>
        <w:rPr>
          <w:rFonts w:ascii="Arial" w:eastAsia="Arial" w:hAnsi="Arial" w:cs="Arial"/>
          <w:i/>
          <w:sz w:val="20"/>
        </w:rPr>
        <w:t>une</w:t>
      </w:r>
      <w:proofErr w:type="gramEnd"/>
      <w:r>
        <w:rPr>
          <w:rFonts w:ascii="Arial" w:eastAsia="Arial" w:hAnsi="Arial" w:cs="Arial"/>
          <w:i/>
          <w:sz w:val="20"/>
        </w:rPr>
        <w:t xml:space="preserve"> entreprise a la majorité des droits de vote des actionnaires ou associés d’une autre entreprise;  </w:t>
      </w:r>
    </w:p>
    <w:p w14:paraId="7427E0FA" w14:textId="77777777" w:rsidR="000347D4" w:rsidRDefault="00491FF2">
      <w:pPr>
        <w:numPr>
          <w:ilvl w:val="0"/>
          <w:numId w:val="2"/>
        </w:numPr>
        <w:spacing w:after="2" w:line="288" w:lineRule="auto"/>
        <w:ind w:hanging="192"/>
        <w:jc w:val="both"/>
      </w:pPr>
      <w:proofErr w:type="gramStart"/>
      <w:r>
        <w:rPr>
          <w:rFonts w:ascii="Arial" w:eastAsia="Arial" w:hAnsi="Arial" w:cs="Arial"/>
          <w:i/>
          <w:sz w:val="20"/>
        </w:rPr>
        <w:t>une</w:t>
      </w:r>
      <w:proofErr w:type="gramEnd"/>
      <w:r>
        <w:rPr>
          <w:rFonts w:ascii="Arial" w:eastAsia="Arial" w:hAnsi="Arial" w:cs="Arial"/>
          <w:i/>
          <w:sz w:val="20"/>
        </w:rPr>
        <w:t xml:space="preserve"> entreprise a le droit de nommer ou de révoquer la majorité des membres de l’organe d’administration, de direction ou de surveillance d’une autre entreprise;  </w:t>
      </w:r>
    </w:p>
    <w:p w14:paraId="38EEC4E4" w14:textId="77777777" w:rsidR="000347D4" w:rsidRDefault="00491FF2">
      <w:pPr>
        <w:numPr>
          <w:ilvl w:val="0"/>
          <w:numId w:val="2"/>
        </w:numPr>
        <w:spacing w:after="2" w:line="288" w:lineRule="auto"/>
        <w:ind w:hanging="192"/>
        <w:jc w:val="both"/>
      </w:pPr>
      <w:proofErr w:type="gramStart"/>
      <w:r>
        <w:rPr>
          <w:rFonts w:ascii="Arial" w:eastAsia="Arial" w:hAnsi="Arial" w:cs="Arial"/>
          <w:i/>
          <w:sz w:val="20"/>
        </w:rPr>
        <w:t>une</w:t>
      </w:r>
      <w:proofErr w:type="gramEnd"/>
      <w:r>
        <w:rPr>
          <w:rFonts w:ascii="Arial" w:eastAsia="Arial" w:hAnsi="Arial" w:cs="Arial"/>
          <w:i/>
          <w:sz w:val="20"/>
        </w:rPr>
        <w:t xml:space="preserve"> entreprise a le droit d’exercer une influence dominante sur une autre entreprise en vertu d’un contrat conclu avec celle-ci ou en vertu d’une clause des statuts de celle-ci;  </w:t>
      </w:r>
    </w:p>
    <w:p w14:paraId="3B043239" w14:textId="77777777" w:rsidR="000347D4" w:rsidRDefault="00491FF2">
      <w:pPr>
        <w:numPr>
          <w:ilvl w:val="0"/>
          <w:numId w:val="2"/>
        </w:numPr>
        <w:spacing w:after="2" w:line="288" w:lineRule="auto"/>
        <w:ind w:hanging="192"/>
        <w:jc w:val="both"/>
      </w:pPr>
      <w:proofErr w:type="gramStart"/>
      <w:r>
        <w:rPr>
          <w:rFonts w:ascii="Arial" w:eastAsia="Arial" w:hAnsi="Arial" w:cs="Arial"/>
          <w:i/>
          <w:sz w:val="20"/>
        </w:rPr>
        <w:t>une</w:t>
      </w:r>
      <w:proofErr w:type="gramEnd"/>
      <w:r>
        <w:rPr>
          <w:rFonts w:ascii="Arial" w:eastAsia="Arial" w:hAnsi="Arial" w:cs="Arial"/>
          <w:i/>
          <w:sz w:val="20"/>
        </w:rPr>
        <w:t xml:space="preserve"> entreprise actionnaire ou associée d’une autre entreprise contrôle seule, en vertu d’un accord conclu avec d’autres actionnaires ou associés de cette autre entreprise, la majorité des droits de vote des actionnaires ou associés de celle-ci.  </w:t>
      </w:r>
    </w:p>
    <w:p w14:paraId="2B0794EB" w14:textId="77777777" w:rsidR="000347D4" w:rsidRDefault="00491FF2">
      <w:pPr>
        <w:spacing w:after="31"/>
        <w:ind w:left="2"/>
      </w:pPr>
      <w:r>
        <w:rPr>
          <w:rFonts w:ascii="Arial" w:eastAsia="Arial" w:hAnsi="Arial" w:cs="Arial"/>
          <w:b/>
          <w:i/>
          <w:sz w:val="20"/>
        </w:rPr>
        <w:t xml:space="preserve"> </w:t>
      </w:r>
    </w:p>
    <w:p w14:paraId="5CE8B789" w14:textId="77777777" w:rsidR="000347D4" w:rsidRDefault="00491FF2">
      <w:pPr>
        <w:spacing w:after="2" w:line="288" w:lineRule="auto"/>
        <w:ind w:left="-3" w:hanging="10"/>
        <w:jc w:val="both"/>
      </w:pPr>
      <w:r>
        <w:rPr>
          <w:rFonts w:ascii="Arial" w:eastAsia="Arial" w:hAnsi="Arial" w:cs="Arial"/>
          <w:i/>
          <w:sz w:val="20"/>
        </w:rPr>
        <w:t xml:space="preserve">Si l’entreprise a fait l’objet d’une fusion ou d’une acquisition, les aides de minimis octroyées antérieurement à l’une ou l’autre des entreprises parties à l’opération doivent être déclarées. </w:t>
      </w:r>
    </w:p>
    <w:p w14:paraId="66D5FD80" w14:textId="77777777" w:rsidR="000347D4" w:rsidRDefault="00491FF2">
      <w:pPr>
        <w:spacing w:after="45"/>
        <w:ind w:left="2"/>
      </w:pPr>
      <w:r>
        <w:rPr>
          <w:rFonts w:ascii="Arial" w:eastAsia="Arial" w:hAnsi="Arial" w:cs="Arial"/>
          <w:i/>
          <w:sz w:val="20"/>
        </w:rPr>
        <w:t xml:space="preserve"> </w:t>
      </w:r>
    </w:p>
    <w:p w14:paraId="3A6B0592" w14:textId="77777777" w:rsidR="000347D4" w:rsidRDefault="00491FF2">
      <w:pPr>
        <w:spacing w:after="0" w:line="239" w:lineRule="auto"/>
        <w:ind w:left="2" w:right="1"/>
        <w:jc w:val="both"/>
      </w:pPr>
      <w:r>
        <w:rPr>
          <w:rFonts w:ascii="Arial" w:eastAsia="Arial" w:hAnsi="Arial" w:cs="Arial"/>
          <w:i/>
        </w:rPr>
        <w:lastRenderedPageBreak/>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r>
        <w:rPr>
          <w:rFonts w:ascii="Arial" w:eastAsia="Arial" w:hAnsi="Arial" w:cs="Arial"/>
        </w:rPr>
        <w:t xml:space="preserve"> </w:t>
      </w:r>
    </w:p>
    <w:p w14:paraId="36C1855C" w14:textId="77777777" w:rsidR="000347D4" w:rsidRDefault="00491FF2">
      <w:pPr>
        <w:spacing w:after="0"/>
        <w:ind w:left="2"/>
      </w:pPr>
      <w:r>
        <w:rPr>
          <w:rFonts w:ascii="Arial" w:eastAsia="Arial" w:hAnsi="Arial" w:cs="Arial"/>
        </w:rPr>
        <w:t xml:space="preserve"> </w:t>
      </w:r>
    </w:p>
    <w:p w14:paraId="3925F3AA" w14:textId="77777777" w:rsidR="000347D4" w:rsidRDefault="00491FF2">
      <w:pPr>
        <w:spacing w:after="28"/>
        <w:ind w:left="-3" w:right="37" w:hanging="10"/>
      </w:pPr>
      <w:r>
        <w:rPr>
          <w:rFonts w:ascii="Arial" w:eastAsia="Arial" w:hAnsi="Arial" w:cs="Arial"/>
        </w:rPr>
        <w:t xml:space="preserve">Montant total octroyé au titre des aides de minimis (en toutes lettres) : ……………………………………………………… </w:t>
      </w:r>
    </w:p>
    <w:p w14:paraId="0001810D" w14:textId="77777777" w:rsidR="000347D4" w:rsidRDefault="00491FF2">
      <w:pPr>
        <w:spacing w:after="28"/>
        <w:ind w:left="2"/>
      </w:pPr>
      <w:r>
        <w:rPr>
          <w:rFonts w:ascii="Arial" w:eastAsia="Arial" w:hAnsi="Arial" w:cs="Arial"/>
        </w:rPr>
        <w:t xml:space="preserve"> </w:t>
      </w:r>
    </w:p>
    <w:p w14:paraId="54C07D5A" w14:textId="77777777" w:rsidR="000347D4" w:rsidRDefault="00491FF2">
      <w:pPr>
        <w:spacing w:after="0" w:line="287" w:lineRule="auto"/>
        <w:ind w:left="2" w:right="1"/>
        <w:jc w:val="both"/>
      </w:pPr>
      <w:r>
        <w:rPr>
          <w:rFonts w:ascii="Arial" w:eastAsia="Arial" w:hAnsi="Arial" w:cs="Arial"/>
        </w:rPr>
        <w:t xml:space="preserve">L’ensemble des aides de minimis doit être déclaré quel que soit leur objet ou leur nature y compris les aides versées sous forme d’un prêt, d’une garantie, d’un apport de capitaux publics ou capital-investissement, d’une avance remboursable…... Dans ces cas, le montant de l’aide doit être converti en équivalent subvention brut. </w:t>
      </w:r>
    </w:p>
    <w:p w14:paraId="7795D749" w14:textId="77777777" w:rsidR="000347D4" w:rsidRDefault="00491FF2">
      <w:pPr>
        <w:spacing w:after="28"/>
        <w:ind w:left="2"/>
      </w:pPr>
      <w:r>
        <w:rPr>
          <w:rFonts w:ascii="Arial" w:eastAsia="Arial" w:hAnsi="Arial" w:cs="Arial"/>
        </w:rPr>
        <w:t xml:space="preserve"> </w:t>
      </w:r>
    </w:p>
    <w:p w14:paraId="4A71014E" w14:textId="77777777" w:rsidR="000347D4" w:rsidRDefault="00491FF2">
      <w:pPr>
        <w:spacing w:after="31"/>
        <w:ind w:left="2"/>
      </w:pPr>
      <w:r>
        <w:rPr>
          <w:rFonts w:ascii="Arial" w:eastAsia="Arial" w:hAnsi="Arial" w:cs="Arial"/>
        </w:rPr>
        <w:t xml:space="preserve"> </w:t>
      </w:r>
    </w:p>
    <w:p w14:paraId="6C4BFBDA" w14:textId="77777777" w:rsidR="000347D4" w:rsidRDefault="00491FF2">
      <w:pPr>
        <w:spacing w:after="28"/>
        <w:ind w:left="2"/>
      </w:pPr>
      <w:r>
        <w:rPr>
          <w:rFonts w:ascii="Arial" w:eastAsia="Arial" w:hAnsi="Arial" w:cs="Arial"/>
        </w:rPr>
        <w:t xml:space="preserve"> </w:t>
      </w:r>
    </w:p>
    <w:p w14:paraId="3A09D754" w14:textId="77777777" w:rsidR="000347D4" w:rsidRDefault="00491FF2">
      <w:pPr>
        <w:spacing w:after="28"/>
        <w:ind w:left="-3" w:right="37" w:hanging="10"/>
      </w:pPr>
      <w:r>
        <w:rPr>
          <w:rFonts w:ascii="Arial" w:eastAsia="Arial" w:hAnsi="Arial" w:cs="Arial"/>
        </w:rPr>
        <w:t xml:space="preserve">Déclaré le …………………………………… </w:t>
      </w:r>
    </w:p>
    <w:p w14:paraId="2696722E" w14:textId="77777777" w:rsidR="000347D4" w:rsidRDefault="00491FF2">
      <w:pPr>
        <w:spacing w:after="28"/>
        <w:ind w:left="-3" w:right="37" w:hanging="10"/>
      </w:pPr>
      <w:r>
        <w:rPr>
          <w:rFonts w:ascii="Arial" w:eastAsia="Arial" w:hAnsi="Arial" w:cs="Arial"/>
        </w:rPr>
        <w:t xml:space="preserve">A ………………………………………………. </w:t>
      </w:r>
    </w:p>
    <w:p w14:paraId="74A71F2E" w14:textId="77777777" w:rsidR="000347D4" w:rsidRDefault="00491FF2">
      <w:pPr>
        <w:spacing w:after="28"/>
        <w:ind w:left="-3" w:right="37" w:hanging="10"/>
      </w:pPr>
      <w:r>
        <w:rPr>
          <w:rFonts w:ascii="Arial" w:eastAsia="Arial" w:hAnsi="Arial" w:cs="Arial"/>
        </w:rPr>
        <w:t xml:space="preserve">Signature et cachet de l’entreprise </w:t>
      </w:r>
    </w:p>
    <w:p w14:paraId="4A642B0F" w14:textId="77777777" w:rsidR="000347D4" w:rsidRDefault="00491FF2">
      <w:pPr>
        <w:spacing w:after="0"/>
        <w:ind w:left="2"/>
      </w:pPr>
      <w:r>
        <w:rPr>
          <w:rFonts w:ascii="Arial" w:eastAsia="Arial" w:hAnsi="Arial" w:cs="Arial"/>
        </w:rPr>
        <w:t xml:space="preserve"> </w:t>
      </w:r>
    </w:p>
    <w:p w14:paraId="7FD4C852" w14:textId="77777777" w:rsidR="000347D4" w:rsidRDefault="00491FF2">
      <w:pPr>
        <w:spacing w:after="0"/>
        <w:ind w:left="2"/>
      </w:pPr>
      <w:r>
        <w:rPr>
          <w:rFonts w:ascii="Arial" w:eastAsia="Arial" w:hAnsi="Arial" w:cs="Arial"/>
        </w:rPr>
        <w:t xml:space="preserve"> </w:t>
      </w:r>
    </w:p>
    <w:p w14:paraId="2115E4E2" w14:textId="77777777" w:rsidR="000347D4" w:rsidRDefault="00491FF2">
      <w:pPr>
        <w:spacing w:after="0"/>
        <w:ind w:left="2"/>
      </w:pPr>
      <w:r>
        <w:rPr>
          <w:rFonts w:ascii="Arial" w:eastAsia="Arial" w:hAnsi="Arial" w:cs="Arial"/>
          <w:i/>
          <w:sz w:val="18"/>
        </w:rPr>
        <w:t>*Merci d’indiquer s’il s’agit d’une subvention, d’une avance remboursable, d’un crédit d’impôt, d’une bonification d’intérêt, d’une exonération fiscale,</w:t>
      </w:r>
      <w:r>
        <w:rPr>
          <w:rFonts w:ascii="Arial" w:eastAsia="Arial" w:hAnsi="Arial" w:cs="Arial"/>
        </w:rPr>
        <w:t xml:space="preserve"> </w:t>
      </w:r>
    </w:p>
    <w:p w14:paraId="5FFA6593" w14:textId="77777777" w:rsidR="000347D4" w:rsidRDefault="00491FF2">
      <w:pPr>
        <w:spacing w:after="0"/>
        <w:ind w:left="2"/>
      </w:pPr>
      <w:r>
        <w:rPr>
          <w:rFonts w:ascii="Arial" w:eastAsia="Arial" w:hAnsi="Arial" w:cs="Arial"/>
        </w:rPr>
        <w:t xml:space="preserve"> </w:t>
      </w:r>
    </w:p>
    <w:p w14:paraId="2417B071" w14:textId="77777777" w:rsidR="000347D4" w:rsidRDefault="00491FF2">
      <w:pPr>
        <w:spacing w:after="5"/>
        <w:ind w:left="2"/>
      </w:pPr>
      <w:r>
        <w:rPr>
          <w:rFonts w:ascii="Arial" w:eastAsia="Arial" w:hAnsi="Arial" w:cs="Arial"/>
          <w:sz w:val="14"/>
        </w:rPr>
        <w:t xml:space="preserve"> </w:t>
      </w:r>
    </w:p>
    <w:p w14:paraId="3BD89214" w14:textId="77777777" w:rsidR="000347D4" w:rsidRDefault="00491FF2">
      <w:pPr>
        <w:spacing w:after="0"/>
        <w:jc w:val="center"/>
      </w:pPr>
      <w:r>
        <w:rPr>
          <w:rFonts w:ascii="Arial" w:eastAsia="Arial" w:hAnsi="Arial" w:cs="Arial"/>
          <w:i/>
          <w:sz w:val="16"/>
          <w:u w:val="single" w:color="000000"/>
        </w:rPr>
        <w:t>Pour mémoire, liste des principales autres aides existantes :</w:t>
      </w:r>
      <w:r>
        <w:rPr>
          <w:rFonts w:ascii="Arial" w:eastAsia="Arial" w:hAnsi="Arial" w:cs="Arial"/>
          <w:i/>
          <w:sz w:val="16"/>
        </w:rPr>
        <w:t xml:space="preserve"> </w:t>
      </w:r>
    </w:p>
    <w:p w14:paraId="7E68D77D" w14:textId="77777777" w:rsidR="000347D4" w:rsidRDefault="00491FF2">
      <w:pPr>
        <w:spacing w:after="3" w:line="250" w:lineRule="auto"/>
        <w:ind w:left="-5" w:hanging="10"/>
        <w:jc w:val="both"/>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i/>
          <w:sz w:val="16"/>
        </w:rPr>
        <w:t xml:space="preserve">soutien aux actions collectives (pôles de compétitivité, appels à </w:t>
      </w:r>
      <w:proofErr w:type="gramStart"/>
      <w:r>
        <w:rPr>
          <w:rFonts w:ascii="Arial" w:eastAsia="Arial" w:hAnsi="Arial" w:cs="Arial"/>
          <w:i/>
          <w:sz w:val="16"/>
        </w:rPr>
        <w:t>projets,  DINAMIC</w:t>
      </w:r>
      <w:proofErr w:type="gramEnd"/>
      <w:r>
        <w:rPr>
          <w:rFonts w:ascii="Arial" w:eastAsia="Arial" w:hAnsi="Arial" w:cs="Arial"/>
          <w:i/>
          <w:sz w:val="16"/>
        </w:rPr>
        <w:t xml:space="preserve"> Entreprises …) </w:t>
      </w:r>
    </w:p>
    <w:p w14:paraId="171FC887" w14:textId="77777777" w:rsidR="000347D4" w:rsidRDefault="00491FF2">
      <w:pPr>
        <w:spacing w:after="3" w:line="250" w:lineRule="auto"/>
        <w:ind w:left="-5" w:hanging="10"/>
        <w:jc w:val="both"/>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i/>
          <w:sz w:val="16"/>
        </w:rPr>
        <w:t xml:space="preserve">soutien à l’innovation (OSEO Innovation - ANVAR, Fonds Régional à l’Innovation (FRI), Prestation Technologique Réseau (PTR), Crédit d’Impôt pour la Recherche (CIR), Fonds de Recherche et de Technologie (FRT), </w:t>
      </w:r>
      <w:proofErr w:type="spellStart"/>
      <w:r>
        <w:rPr>
          <w:rFonts w:ascii="Arial" w:eastAsia="Arial" w:hAnsi="Arial" w:cs="Arial"/>
          <w:i/>
          <w:sz w:val="16"/>
        </w:rPr>
        <w:t>COnvention</w:t>
      </w:r>
      <w:proofErr w:type="spellEnd"/>
      <w:r>
        <w:rPr>
          <w:rFonts w:ascii="Arial" w:eastAsia="Arial" w:hAnsi="Arial" w:cs="Arial"/>
          <w:i/>
          <w:sz w:val="16"/>
        </w:rPr>
        <w:t xml:space="preserve"> de Recherche pour les </w:t>
      </w:r>
      <w:proofErr w:type="spellStart"/>
      <w:r>
        <w:rPr>
          <w:rFonts w:ascii="Arial" w:eastAsia="Arial" w:hAnsi="Arial" w:cs="Arial"/>
          <w:i/>
          <w:sz w:val="16"/>
        </w:rPr>
        <w:t>TECHniciens</w:t>
      </w:r>
      <w:proofErr w:type="spellEnd"/>
      <w:r>
        <w:rPr>
          <w:rFonts w:ascii="Arial" w:eastAsia="Arial" w:hAnsi="Arial" w:cs="Arial"/>
          <w:i/>
          <w:sz w:val="16"/>
        </w:rPr>
        <w:t xml:space="preserve"> Supérieurs (CORTECHS), projets de R&amp;D …)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i/>
          <w:sz w:val="16"/>
        </w:rPr>
        <w:t xml:space="preserve">aides à la performance environnementale (ADEME - Région) </w:t>
      </w:r>
    </w:p>
    <w:p w14:paraId="395CAF19" w14:textId="77777777" w:rsidR="000347D4" w:rsidRDefault="00491FF2">
      <w:pPr>
        <w:spacing w:after="3" w:line="250" w:lineRule="auto"/>
        <w:ind w:left="-5" w:hanging="10"/>
        <w:jc w:val="both"/>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i/>
          <w:sz w:val="16"/>
        </w:rPr>
        <w:t xml:space="preserve">aides à l’export (Analyse Internationale, </w:t>
      </w:r>
      <w:proofErr w:type="spellStart"/>
      <w:r>
        <w:rPr>
          <w:rFonts w:ascii="Arial" w:eastAsia="Arial" w:hAnsi="Arial" w:cs="Arial"/>
          <w:i/>
          <w:sz w:val="16"/>
        </w:rPr>
        <w:t>Prim’Export</w:t>
      </w:r>
      <w:proofErr w:type="spellEnd"/>
      <w:r>
        <w:rPr>
          <w:rFonts w:ascii="Arial" w:eastAsia="Arial" w:hAnsi="Arial" w:cs="Arial"/>
          <w:i/>
          <w:sz w:val="16"/>
        </w:rPr>
        <w:t xml:space="preserve">, PAS International, CAP International, Crédit d’impôt export, Soutien Individualisé à la Démarche </w:t>
      </w:r>
      <w:proofErr w:type="spellStart"/>
      <w:r>
        <w:rPr>
          <w:rFonts w:ascii="Arial" w:eastAsia="Arial" w:hAnsi="Arial" w:cs="Arial"/>
          <w:i/>
          <w:sz w:val="16"/>
        </w:rPr>
        <w:t>EXport</w:t>
      </w:r>
      <w:proofErr w:type="spellEnd"/>
      <w:r>
        <w:rPr>
          <w:rFonts w:ascii="Arial" w:eastAsia="Arial" w:hAnsi="Arial" w:cs="Arial"/>
          <w:i/>
          <w:sz w:val="16"/>
        </w:rPr>
        <w:t xml:space="preserve"> </w:t>
      </w:r>
    </w:p>
    <w:p w14:paraId="33B61392" w14:textId="77777777" w:rsidR="000347D4" w:rsidRDefault="00491FF2">
      <w:pPr>
        <w:spacing w:after="3" w:line="250" w:lineRule="auto"/>
        <w:ind w:left="250" w:hanging="10"/>
        <w:jc w:val="both"/>
      </w:pPr>
      <w:r>
        <w:rPr>
          <w:rFonts w:ascii="Arial" w:eastAsia="Arial" w:hAnsi="Arial" w:cs="Arial"/>
          <w:i/>
          <w:sz w:val="16"/>
        </w:rPr>
        <w:t xml:space="preserve">(SIDEX) …) </w:t>
      </w:r>
    </w:p>
    <w:p w14:paraId="6B19986F" w14:textId="77777777" w:rsidR="000347D4" w:rsidRDefault="00491FF2">
      <w:pPr>
        <w:spacing w:after="3" w:line="250" w:lineRule="auto"/>
        <w:ind w:left="-5" w:right="4510" w:hanging="10"/>
        <w:jc w:val="both"/>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i/>
          <w:sz w:val="16"/>
        </w:rPr>
        <w:t xml:space="preserve">aides à la formation (Engagement De Développement de la Formation (EDDF) …)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i/>
          <w:sz w:val="16"/>
        </w:rPr>
        <w:t xml:space="preserve">aides à l’immobilier d’entreprise </w:t>
      </w:r>
    </w:p>
    <w:p w14:paraId="4FF9D6B4" w14:textId="77777777" w:rsidR="000347D4" w:rsidRDefault="00491FF2">
      <w:pPr>
        <w:spacing w:after="3" w:line="250" w:lineRule="auto"/>
        <w:ind w:left="-5" w:hanging="10"/>
        <w:jc w:val="both"/>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i/>
          <w:sz w:val="16"/>
        </w:rPr>
        <w:t xml:space="preserve">aides aux artisans et commerçants (Opération de Restructuration de l’Artisanat et du Commerce (ORAC) …) </w:t>
      </w:r>
    </w:p>
    <w:p w14:paraId="3EAEA550" w14:textId="77777777" w:rsidR="000347D4" w:rsidRDefault="00491FF2">
      <w:pPr>
        <w:spacing w:after="3" w:line="250" w:lineRule="auto"/>
        <w:ind w:left="225" w:hanging="240"/>
        <w:jc w:val="both"/>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i/>
          <w:sz w:val="16"/>
        </w:rPr>
        <w:t xml:space="preserve">aides aux entreprises industrielles du secteur agricole et forestier (FEOGA – FEADER, FEP, IFOP, Prime d’Orientation Agricole (POA), Aide régionale à l’industrie du bois (CAP Bois </w:t>
      </w:r>
      <w:proofErr w:type="gramStart"/>
      <w:r>
        <w:rPr>
          <w:rFonts w:ascii="Arial" w:eastAsia="Arial" w:hAnsi="Arial" w:cs="Arial"/>
          <w:i/>
          <w:sz w:val="16"/>
        </w:rPr>
        <w:t>/  ARDIBOIS</w:t>
      </w:r>
      <w:proofErr w:type="gramEnd"/>
      <w:r>
        <w:rPr>
          <w:rFonts w:ascii="Arial" w:eastAsia="Arial" w:hAnsi="Arial" w:cs="Arial"/>
          <w:i/>
          <w:sz w:val="16"/>
        </w:rPr>
        <w:t xml:space="preserve">), Aide Régionale à l’Investissement des Industries Agro-Alimentaires (ARIA) …) </w:t>
      </w:r>
    </w:p>
    <w:p w14:paraId="4D08B372" w14:textId="77777777" w:rsidR="000347D4" w:rsidRDefault="00491FF2">
      <w:pPr>
        <w:spacing w:after="3" w:line="250" w:lineRule="auto"/>
        <w:ind w:left="-5" w:hanging="10"/>
        <w:jc w:val="both"/>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i/>
          <w:sz w:val="16"/>
        </w:rPr>
        <w:t xml:space="preserve">Contrat d’Appui à la Performance (CAP), Pré-CAP, Objectif Performance, Fonds Régional d’Aide au Conseil (FRAC), Prime Régionale à la Création d’Entreprise </w:t>
      </w:r>
    </w:p>
    <w:p w14:paraId="61D8FDE5" w14:textId="77777777" w:rsidR="000347D4" w:rsidRDefault="00491FF2">
      <w:pPr>
        <w:spacing w:after="3" w:line="250" w:lineRule="auto"/>
        <w:ind w:left="250" w:hanging="10"/>
        <w:jc w:val="both"/>
      </w:pPr>
      <w:r>
        <w:rPr>
          <w:rFonts w:ascii="Arial" w:eastAsia="Arial" w:hAnsi="Arial" w:cs="Arial"/>
          <w:i/>
          <w:sz w:val="16"/>
        </w:rPr>
        <w:t xml:space="preserve">(PRCE), Prime Régionale à l’Emploi (PRE), Prime à l’Aménagement du Territoire (PAT), Aide aux Chômeurs Créateurs ou Repreneurs d’une Entreprise (ACCRE), Encouragement au Développement d’Entreprises Nouvelles (EDEN) … </w:t>
      </w:r>
    </w:p>
    <w:p w14:paraId="5C912018" w14:textId="77777777" w:rsidR="000347D4" w:rsidRDefault="00491FF2">
      <w:pPr>
        <w:spacing w:after="3" w:line="250" w:lineRule="auto"/>
        <w:ind w:left="-5" w:hanging="10"/>
        <w:jc w:val="both"/>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i/>
          <w:sz w:val="16"/>
        </w:rPr>
        <w:t xml:space="preserve">allègements fiscaux, exonérations de taxes professionnelles, réductions des droits de mutation, prêts à taux bonifié par une société de reconversion … </w:t>
      </w:r>
    </w:p>
    <w:p w14:paraId="468913C2" w14:textId="77777777" w:rsidR="000347D4" w:rsidRDefault="00491FF2">
      <w:pPr>
        <w:spacing w:after="0"/>
        <w:ind w:left="2"/>
      </w:pPr>
      <w:r>
        <w:rPr>
          <w:rFonts w:ascii="Arial" w:eastAsia="Arial" w:hAnsi="Arial" w:cs="Arial"/>
        </w:rPr>
        <w:t xml:space="preserve"> </w:t>
      </w:r>
    </w:p>
    <w:p w14:paraId="13C7C78E" w14:textId="77777777" w:rsidR="000347D4" w:rsidRDefault="00491FF2">
      <w:pPr>
        <w:spacing w:after="0"/>
        <w:ind w:left="2"/>
        <w:jc w:val="both"/>
      </w:pPr>
      <w:r>
        <w:rPr>
          <w:rFonts w:ascii="Arial" w:eastAsia="Arial" w:hAnsi="Arial" w:cs="Arial"/>
        </w:rPr>
        <w:t xml:space="preserve"> </w:t>
      </w:r>
    </w:p>
    <w:p w14:paraId="723F5066" w14:textId="77777777" w:rsidR="000347D4" w:rsidRDefault="00491FF2">
      <w:pPr>
        <w:spacing w:after="0"/>
        <w:ind w:left="2"/>
        <w:jc w:val="both"/>
      </w:pPr>
      <w:r>
        <w:rPr>
          <w:rFonts w:ascii="Arial" w:eastAsia="Arial" w:hAnsi="Arial" w:cs="Arial"/>
        </w:rPr>
        <w:t xml:space="preserve"> </w:t>
      </w:r>
    </w:p>
    <w:sectPr w:rsidR="000347D4">
      <w:headerReference w:type="even" r:id="rId11"/>
      <w:headerReference w:type="default" r:id="rId12"/>
      <w:footerReference w:type="even" r:id="rId13"/>
      <w:footerReference w:type="default" r:id="rId14"/>
      <w:headerReference w:type="first" r:id="rId15"/>
      <w:footerReference w:type="first" r:id="rId16"/>
      <w:pgSz w:w="11900" w:h="16840"/>
      <w:pgMar w:top="1529" w:right="1126" w:bottom="1858" w:left="1130" w:header="605"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8DA0" w14:textId="77777777" w:rsidR="0031001E" w:rsidRDefault="0031001E">
      <w:pPr>
        <w:spacing w:after="0" w:line="240" w:lineRule="auto"/>
      </w:pPr>
      <w:r>
        <w:separator/>
      </w:r>
    </w:p>
  </w:endnote>
  <w:endnote w:type="continuationSeparator" w:id="0">
    <w:p w14:paraId="37FB9C66" w14:textId="77777777" w:rsidR="0031001E" w:rsidRDefault="0031001E">
      <w:pPr>
        <w:spacing w:after="0" w:line="240" w:lineRule="auto"/>
      </w:pPr>
      <w:r>
        <w:continuationSeparator/>
      </w:r>
    </w:p>
  </w:endnote>
  <w:endnote w:type="continuationNotice" w:id="1">
    <w:p w14:paraId="1D021685" w14:textId="77777777" w:rsidR="00F84A1D" w:rsidRDefault="00F84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CCB3" w14:textId="77777777" w:rsidR="000347D4" w:rsidRDefault="00491FF2">
    <w:pPr>
      <w:spacing w:after="0"/>
      <w:ind w:right="5"/>
      <w:jc w:val="center"/>
    </w:pP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sur </w:t>
    </w:r>
    <w:r w:rsidR="00F85318">
      <w:fldChar w:fldCharType="begin"/>
    </w:r>
    <w:r w:rsidR="00F85318">
      <w:instrText xml:space="preserve"> NUMPAGES   \* MERGEFORMAT </w:instrText>
    </w:r>
    <w:r w:rsidR="00F85318">
      <w:fldChar w:fldCharType="separate"/>
    </w:r>
    <w:r>
      <w:rPr>
        <w:rFonts w:ascii="Arial" w:eastAsia="Arial" w:hAnsi="Arial" w:cs="Arial"/>
        <w:sz w:val="18"/>
      </w:rPr>
      <w:t>3</w:t>
    </w:r>
    <w:r w:rsidR="00F85318">
      <w:rPr>
        <w:rFonts w:ascii="Arial" w:eastAsia="Arial" w:hAnsi="Arial" w:cs="Arial"/>
        <w:sz w:val="18"/>
      </w:rPr>
      <w:fldChar w:fldCharType="end"/>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6C6A" w14:textId="77777777" w:rsidR="000347D4" w:rsidRDefault="00491FF2">
    <w:pPr>
      <w:spacing w:after="0"/>
      <w:ind w:right="5"/>
      <w:jc w:val="center"/>
    </w:pP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sur </w:t>
    </w:r>
    <w:r w:rsidR="00F85318">
      <w:fldChar w:fldCharType="begin"/>
    </w:r>
    <w:r w:rsidR="00F85318">
      <w:instrText xml:space="preserve"> NUMPAGES   \* MERGEFORMAT </w:instrText>
    </w:r>
    <w:r w:rsidR="00F85318">
      <w:fldChar w:fldCharType="separate"/>
    </w:r>
    <w:r>
      <w:rPr>
        <w:rFonts w:ascii="Arial" w:eastAsia="Arial" w:hAnsi="Arial" w:cs="Arial"/>
        <w:sz w:val="18"/>
      </w:rPr>
      <w:t>3</w:t>
    </w:r>
    <w:r w:rsidR="00F85318">
      <w:rPr>
        <w:rFonts w:ascii="Arial" w:eastAsia="Arial" w:hAnsi="Arial" w:cs="Arial"/>
        <w:sz w:val="18"/>
      </w:rPr>
      <w:fldChar w:fldCharType="end"/>
    </w: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75BB" w14:textId="77777777" w:rsidR="000347D4" w:rsidRDefault="00491FF2">
    <w:pPr>
      <w:spacing w:after="0"/>
      <w:ind w:right="5"/>
      <w:jc w:val="center"/>
    </w:pP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sur </w:t>
    </w:r>
    <w:r w:rsidR="00F85318">
      <w:fldChar w:fldCharType="begin"/>
    </w:r>
    <w:r w:rsidR="00F85318">
      <w:instrText xml:space="preserve"> NUMPAGES   \* MERGEFORMAT </w:instrText>
    </w:r>
    <w:r w:rsidR="00F85318">
      <w:fldChar w:fldCharType="separate"/>
    </w:r>
    <w:r>
      <w:rPr>
        <w:rFonts w:ascii="Arial" w:eastAsia="Arial" w:hAnsi="Arial" w:cs="Arial"/>
        <w:sz w:val="18"/>
      </w:rPr>
      <w:t>3</w:t>
    </w:r>
    <w:r w:rsidR="00F85318">
      <w:rPr>
        <w:rFonts w:ascii="Arial" w:eastAsia="Arial" w:hAnsi="Arial" w:cs="Arial"/>
        <w:sz w:val="18"/>
      </w:rPr>
      <w:fldChar w:fldCharType="end"/>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31A5" w14:textId="77777777" w:rsidR="0031001E" w:rsidRDefault="0031001E">
      <w:pPr>
        <w:spacing w:after="0" w:line="240" w:lineRule="auto"/>
      </w:pPr>
      <w:r>
        <w:separator/>
      </w:r>
    </w:p>
  </w:footnote>
  <w:footnote w:type="continuationSeparator" w:id="0">
    <w:p w14:paraId="276A1E2A" w14:textId="77777777" w:rsidR="0031001E" w:rsidRDefault="0031001E">
      <w:pPr>
        <w:spacing w:after="0" w:line="240" w:lineRule="auto"/>
      </w:pPr>
      <w:r>
        <w:continuationSeparator/>
      </w:r>
    </w:p>
  </w:footnote>
  <w:footnote w:type="continuationNotice" w:id="1">
    <w:p w14:paraId="19655480" w14:textId="77777777" w:rsidR="00F84A1D" w:rsidRDefault="00F84A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603E" w14:textId="77777777" w:rsidR="000347D4" w:rsidRDefault="00491FF2">
    <w:pPr>
      <w:spacing w:after="0"/>
      <w:ind w:right="-47"/>
      <w:jc w:val="right"/>
    </w:pPr>
    <w:r>
      <w:rPr>
        <w:noProof/>
      </w:rPr>
      <w:drawing>
        <wp:anchor distT="0" distB="0" distL="114300" distR="114300" simplePos="0" relativeHeight="251658240" behindDoc="0" locked="0" layoutInCell="1" allowOverlap="0" wp14:anchorId="5E5C9014" wp14:editId="20102968">
          <wp:simplePos x="0" y="0"/>
          <wp:positionH relativeFrom="page">
            <wp:posOffset>5606288</wp:posOffset>
          </wp:positionH>
          <wp:positionV relativeFrom="page">
            <wp:posOffset>379984</wp:posOffset>
          </wp:positionV>
          <wp:extent cx="1143000" cy="563880"/>
          <wp:effectExtent l="0" t="0" r="0" b="0"/>
          <wp:wrapSquare wrapText="bothSides"/>
          <wp:docPr id="13315" name="Image 13315"/>
          <wp:cNvGraphicFramePr/>
          <a:graphic xmlns:a="http://schemas.openxmlformats.org/drawingml/2006/main">
            <a:graphicData uri="http://schemas.openxmlformats.org/drawingml/2006/picture">
              <pic:pic xmlns:pic="http://schemas.openxmlformats.org/drawingml/2006/picture">
                <pic:nvPicPr>
                  <pic:cNvPr id="13315" name="Picture 13315"/>
                  <pic:cNvPicPr/>
                </pic:nvPicPr>
                <pic:blipFill>
                  <a:blip r:embed="rId1"/>
                  <a:stretch>
                    <a:fillRect/>
                  </a:stretch>
                </pic:blipFill>
                <pic:spPr>
                  <a:xfrm>
                    <a:off x="0" y="0"/>
                    <a:ext cx="1143000" cy="563880"/>
                  </a:xfrm>
                  <a:prstGeom prst="rect">
                    <a:avLst/>
                  </a:prstGeom>
                </pic:spPr>
              </pic:pic>
            </a:graphicData>
          </a:graphic>
        </wp:anchor>
      </w:drawing>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290A" w14:textId="77777777" w:rsidR="000347D4" w:rsidRDefault="00491FF2">
    <w:pPr>
      <w:spacing w:after="0"/>
      <w:ind w:right="-47"/>
      <w:jc w:val="right"/>
    </w:pPr>
    <w:r>
      <w:rPr>
        <w:noProof/>
      </w:rPr>
      <w:drawing>
        <wp:anchor distT="0" distB="0" distL="114300" distR="114300" simplePos="0" relativeHeight="251658241" behindDoc="0" locked="0" layoutInCell="1" allowOverlap="0" wp14:anchorId="271141F7" wp14:editId="5C1C69A2">
          <wp:simplePos x="0" y="0"/>
          <wp:positionH relativeFrom="page">
            <wp:posOffset>5606288</wp:posOffset>
          </wp:positionH>
          <wp:positionV relativeFrom="page">
            <wp:posOffset>379984</wp:posOffset>
          </wp:positionV>
          <wp:extent cx="1143000" cy="563880"/>
          <wp:effectExtent l="0" t="0" r="0" b="0"/>
          <wp:wrapSquare wrapText="bothSides"/>
          <wp:docPr id="1295296377" name="Image 1295296377"/>
          <wp:cNvGraphicFramePr/>
          <a:graphic xmlns:a="http://schemas.openxmlformats.org/drawingml/2006/main">
            <a:graphicData uri="http://schemas.openxmlformats.org/drawingml/2006/picture">
              <pic:pic xmlns:pic="http://schemas.openxmlformats.org/drawingml/2006/picture">
                <pic:nvPicPr>
                  <pic:cNvPr id="13315" name="Picture 13315"/>
                  <pic:cNvPicPr/>
                </pic:nvPicPr>
                <pic:blipFill>
                  <a:blip r:embed="rId1"/>
                  <a:stretch>
                    <a:fillRect/>
                  </a:stretch>
                </pic:blipFill>
                <pic:spPr>
                  <a:xfrm>
                    <a:off x="0" y="0"/>
                    <a:ext cx="1143000" cy="563880"/>
                  </a:xfrm>
                  <a:prstGeom prst="rect">
                    <a:avLst/>
                  </a:prstGeom>
                </pic:spPr>
              </pic:pic>
            </a:graphicData>
          </a:graphic>
        </wp:anchor>
      </w:drawing>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71D7" w14:textId="77777777" w:rsidR="000347D4" w:rsidRDefault="00491FF2">
    <w:pPr>
      <w:spacing w:after="0"/>
      <w:ind w:right="-47"/>
      <w:jc w:val="right"/>
    </w:pPr>
    <w:r>
      <w:rPr>
        <w:noProof/>
      </w:rPr>
      <w:drawing>
        <wp:anchor distT="0" distB="0" distL="114300" distR="114300" simplePos="0" relativeHeight="251658242" behindDoc="0" locked="0" layoutInCell="1" allowOverlap="0" wp14:anchorId="490D61F0" wp14:editId="21731838">
          <wp:simplePos x="0" y="0"/>
          <wp:positionH relativeFrom="page">
            <wp:posOffset>5606288</wp:posOffset>
          </wp:positionH>
          <wp:positionV relativeFrom="page">
            <wp:posOffset>379984</wp:posOffset>
          </wp:positionV>
          <wp:extent cx="1143000" cy="563880"/>
          <wp:effectExtent l="0" t="0" r="0" b="0"/>
          <wp:wrapSquare wrapText="bothSides"/>
          <wp:docPr id="847940316" name="Image 847940316"/>
          <wp:cNvGraphicFramePr/>
          <a:graphic xmlns:a="http://schemas.openxmlformats.org/drawingml/2006/main">
            <a:graphicData uri="http://schemas.openxmlformats.org/drawingml/2006/picture">
              <pic:pic xmlns:pic="http://schemas.openxmlformats.org/drawingml/2006/picture">
                <pic:nvPicPr>
                  <pic:cNvPr id="13315" name="Picture 13315"/>
                  <pic:cNvPicPr/>
                </pic:nvPicPr>
                <pic:blipFill>
                  <a:blip r:embed="rId1"/>
                  <a:stretch>
                    <a:fillRect/>
                  </a:stretch>
                </pic:blipFill>
                <pic:spPr>
                  <a:xfrm>
                    <a:off x="0" y="0"/>
                    <a:ext cx="1143000" cy="563880"/>
                  </a:xfrm>
                  <a:prstGeom prst="rect">
                    <a:avLst/>
                  </a:prstGeom>
                </pic:spPr>
              </pic:pic>
            </a:graphicData>
          </a:graphic>
        </wp:anchor>
      </w:drawing>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12DD"/>
    <w:multiLevelType w:val="hybridMultilevel"/>
    <w:tmpl w:val="DB26E4C8"/>
    <w:lvl w:ilvl="0" w:tplc="5F1AEC34">
      <w:start w:val="1"/>
      <w:numFmt w:val="lowerLetter"/>
      <w:lvlText w:val="%1)"/>
      <w:lvlJc w:val="left"/>
      <w:pPr>
        <w:ind w:left="19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37DA259A">
      <w:start w:val="1"/>
      <w:numFmt w:val="lowerLetter"/>
      <w:lvlText w:val="%2"/>
      <w:lvlJc w:val="left"/>
      <w:pPr>
        <w:ind w:left="10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E704C3E">
      <w:start w:val="1"/>
      <w:numFmt w:val="lowerRoman"/>
      <w:lvlText w:val="%3"/>
      <w:lvlJc w:val="left"/>
      <w:pPr>
        <w:ind w:left="18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5394D87C">
      <w:start w:val="1"/>
      <w:numFmt w:val="decimal"/>
      <w:lvlText w:val="%4"/>
      <w:lvlJc w:val="left"/>
      <w:pPr>
        <w:ind w:left="25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D2CF228">
      <w:start w:val="1"/>
      <w:numFmt w:val="lowerLetter"/>
      <w:lvlText w:val="%5"/>
      <w:lvlJc w:val="left"/>
      <w:pPr>
        <w:ind w:left="32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D22B0AA">
      <w:start w:val="1"/>
      <w:numFmt w:val="lowerRoman"/>
      <w:lvlText w:val="%6"/>
      <w:lvlJc w:val="left"/>
      <w:pPr>
        <w:ind w:left="39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6142E34">
      <w:start w:val="1"/>
      <w:numFmt w:val="decimal"/>
      <w:lvlText w:val="%7"/>
      <w:lvlJc w:val="left"/>
      <w:pPr>
        <w:ind w:left="46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0A805336">
      <w:start w:val="1"/>
      <w:numFmt w:val="lowerLetter"/>
      <w:lvlText w:val="%8"/>
      <w:lvlJc w:val="left"/>
      <w:pPr>
        <w:ind w:left="54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99329A5E">
      <w:start w:val="1"/>
      <w:numFmt w:val="lowerRoman"/>
      <w:lvlText w:val="%9"/>
      <w:lvlJc w:val="left"/>
      <w:pPr>
        <w:ind w:left="61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3A5BC8"/>
    <w:multiLevelType w:val="hybridMultilevel"/>
    <w:tmpl w:val="83409F34"/>
    <w:lvl w:ilvl="0" w:tplc="004A835A">
      <w:start w:val="1"/>
      <w:numFmt w:val="bullet"/>
      <w:lvlText w:val=""/>
      <w:lvlJc w:val="left"/>
      <w:pPr>
        <w:ind w:left="2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C44DE48">
      <w:start w:val="1"/>
      <w:numFmt w:val="bullet"/>
      <w:lvlText w:val="o"/>
      <w:lvlJc w:val="left"/>
      <w:pPr>
        <w:ind w:left="11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D2A830">
      <w:start w:val="1"/>
      <w:numFmt w:val="bullet"/>
      <w:lvlText w:val="▪"/>
      <w:lvlJc w:val="left"/>
      <w:pPr>
        <w:ind w:left="1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AE4E2B8">
      <w:start w:val="1"/>
      <w:numFmt w:val="bullet"/>
      <w:lvlText w:val="•"/>
      <w:lvlJc w:val="left"/>
      <w:pPr>
        <w:ind w:left="2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91A0F6C">
      <w:start w:val="1"/>
      <w:numFmt w:val="bullet"/>
      <w:lvlText w:val="o"/>
      <w:lvlJc w:val="left"/>
      <w:pPr>
        <w:ind w:left="3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BEA8A8E">
      <w:start w:val="1"/>
      <w:numFmt w:val="bullet"/>
      <w:lvlText w:val="▪"/>
      <w:lvlJc w:val="left"/>
      <w:pPr>
        <w:ind w:left="3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6CCCE82">
      <w:start w:val="1"/>
      <w:numFmt w:val="bullet"/>
      <w:lvlText w:val="•"/>
      <w:lvlJc w:val="left"/>
      <w:pPr>
        <w:ind w:left="4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1A3642">
      <w:start w:val="1"/>
      <w:numFmt w:val="bullet"/>
      <w:lvlText w:val="o"/>
      <w:lvlJc w:val="left"/>
      <w:pPr>
        <w:ind w:left="5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2C44B2">
      <w:start w:val="1"/>
      <w:numFmt w:val="bullet"/>
      <w:lvlText w:val="▪"/>
      <w:lvlJc w:val="left"/>
      <w:pPr>
        <w:ind w:left="6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391084284">
    <w:abstractNumId w:val="1"/>
  </w:num>
  <w:num w:numId="2" w16cid:durableId="136402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D4"/>
    <w:rsid w:val="000059CE"/>
    <w:rsid w:val="00015B62"/>
    <w:rsid w:val="00032FE6"/>
    <w:rsid w:val="000347D4"/>
    <w:rsid w:val="000A4006"/>
    <w:rsid w:val="000C768E"/>
    <w:rsid w:val="001A3F85"/>
    <w:rsid w:val="001A5878"/>
    <w:rsid w:val="001D0D23"/>
    <w:rsid w:val="00274BFB"/>
    <w:rsid w:val="00276CC8"/>
    <w:rsid w:val="002A7FE7"/>
    <w:rsid w:val="002C4321"/>
    <w:rsid w:val="0031001E"/>
    <w:rsid w:val="0033374C"/>
    <w:rsid w:val="003A020E"/>
    <w:rsid w:val="0044054C"/>
    <w:rsid w:val="00445673"/>
    <w:rsid w:val="00447712"/>
    <w:rsid w:val="00455E44"/>
    <w:rsid w:val="0046709D"/>
    <w:rsid w:val="00491FF2"/>
    <w:rsid w:val="00516E61"/>
    <w:rsid w:val="005B60AA"/>
    <w:rsid w:val="005D1A17"/>
    <w:rsid w:val="005D4952"/>
    <w:rsid w:val="00601796"/>
    <w:rsid w:val="00620916"/>
    <w:rsid w:val="00621683"/>
    <w:rsid w:val="006F4679"/>
    <w:rsid w:val="00716A59"/>
    <w:rsid w:val="00736266"/>
    <w:rsid w:val="00866F82"/>
    <w:rsid w:val="00870F13"/>
    <w:rsid w:val="00930FC9"/>
    <w:rsid w:val="009466E9"/>
    <w:rsid w:val="00950280"/>
    <w:rsid w:val="009724C9"/>
    <w:rsid w:val="00991028"/>
    <w:rsid w:val="009C4C19"/>
    <w:rsid w:val="00A6444F"/>
    <w:rsid w:val="00A920C8"/>
    <w:rsid w:val="00B964EB"/>
    <w:rsid w:val="00C075CE"/>
    <w:rsid w:val="00C36338"/>
    <w:rsid w:val="00CA18A3"/>
    <w:rsid w:val="00CE0074"/>
    <w:rsid w:val="00D654F0"/>
    <w:rsid w:val="00D6750C"/>
    <w:rsid w:val="00D93D3F"/>
    <w:rsid w:val="00F84A1D"/>
    <w:rsid w:val="00F85318"/>
    <w:rsid w:val="00F92669"/>
    <w:rsid w:val="00FF6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FC80"/>
  <w15:docId w15:val="{7BA45AFF-D87F-4265-A698-4598507E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950280"/>
    <w:rPr>
      <w:sz w:val="16"/>
      <w:szCs w:val="16"/>
    </w:rPr>
  </w:style>
  <w:style w:type="paragraph" w:styleId="Commentaire">
    <w:name w:val="annotation text"/>
    <w:basedOn w:val="Normal"/>
    <w:link w:val="CommentaireCar"/>
    <w:uiPriority w:val="99"/>
    <w:unhideWhenUsed/>
    <w:rsid w:val="00950280"/>
    <w:pPr>
      <w:spacing w:line="240" w:lineRule="auto"/>
    </w:pPr>
    <w:rPr>
      <w:sz w:val="20"/>
      <w:szCs w:val="20"/>
    </w:rPr>
  </w:style>
  <w:style w:type="character" w:customStyle="1" w:styleId="CommentaireCar">
    <w:name w:val="Commentaire Car"/>
    <w:basedOn w:val="Policepardfaut"/>
    <w:link w:val="Commentaire"/>
    <w:uiPriority w:val="99"/>
    <w:rsid w:val="00950280"/>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950280"/>
    <w:rPr>
      <w:b/>
      <w:bCs/>
    </w:rPr>
  </w:style>
  <w:style w:type="character" w:customStyle="1" w:styleId="ObjetducommentaireCar">
    <w:name w:val="Objet du commentaire Car"/>
    <w:basedOn w:val="CommentaireCar"/>
    <w:link w:val="Objetducommentaire"/>
    <w:uiPriority w:val="99"/>
    <w:semiHidden/>
    <w:rsid w:val="00950280"/>
    <w:rPr>
      <w:rFonts w:ascii="Calibri" w:eastAsia="Calibri" w:hAnsi="Calibri" w:cs="Calibri"/>
      <w:b/>
      <w:bCs/>
      <w:color w:val="000000"/>
      <w:sz w:val="20"/>
      <w:szCs w:val="20"/>
    </w:rPr>
  </w:style>
  <w:style w:type="character" w:styleId="Mention">
    <w:name w:val="Mention"/>
    <w:basedOn w:val="Policepardfaut"/>
    <w:uiPriority w:val="99"/>
    <w:unhideWhenUsed/>
    <w:rsid w:val="00950280"/>
    <w:rPr>
      <w:color w:val="2B579A"/>
      <w:shd w:val="clear" w:color="auto" w:fill="E1DFDD"/>
    </w:rPr>
  </w:style>
  <w:style w:type="paragraph" w:styleId="En-tte">
    <w:name w:val="header"/>
    <w:basedOn w:val="Normal"/>
    <w:link w:val="En-tteCar"/>
    <w:uiPriority w:val="99"/>
    <w:semiHidden/>
    <w:unhideWhenUsed/>
    <w:rsid w:val="00F84A1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84A1D"/>
    <w:rPr>
      <w:rFonts w:ascii="Calibri" w:eastAsia="Calibri" w:hAnsi="Calibri" w:cs="Calibri"/>
      <w:color w:val="000000"/>
    </w:rPr>
  </w:style>
  <w:style w:type="paragraph" w:styleId="Pieddepage">
    <w:name w:val="footer"/>
    <w:basedOn w:val="Normal"/>
    <w:link w:val="PieddepageCar"/>
    <w:uiPriority w:val="99"/>
    <w:semiHidden/>
    <w:unhideWhenUsed/>
    <w:rsid w:val="00F84A1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84A1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F64E0B869CF46BE79EC4B3AA5538C" ma:contentTypeVersion="10" ma:contentTypeDescription="Crée un document." ma:contentTypeScope="" ma:versionID="e9556b853ee51870e9fbcb56a2ad2a91">
  <xsd:schema xmlns:xsd="http://www.w3.org/2001/XMLSchema" xmlns:xs="http://www.w3.org/2001/XMLSchema" xmlns:p="http://schemas.microsoft.com/office/2006/metadata/properties" xmlns:ns2="d8234f21-88da-44b3-86c3-86350057acf6" xmlns:ns3="a5953646-3dd5-45c4-ba0f-c611806ea6ec" xmlns:ns4="bec065ac-ffca-4120-b3ef-7296bc475642" targetNamespace="http://schemas.microsoft.com/office/2006/metadata/properties" ma:root="true" ma:fieldsID="20f09f1d99b10ee0b0e038f832ff264b" ns2:_="" ns3:_="" ns4:_="">
    <xsd:import namespace="d8234f21-88da-44b3-86c3-86350057acf6"/>
    <xsd:import namespace="a5953646-3dd5-45c4-ba0f-c611806ea6ec"/>
    <xsd:import namespace="bec065ac-ffca-4120-b3ef-7296bc4756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34f21-88da-44b3-86c3-86350057a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53646-3dd5-45c4-ba0f-c611806ea6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c4a7e2-445c-432e-8bca-8381b2d8ceb4}" ma:internalName="TaxCatchAll" ma:showField="CatchAllData" ma:web="a5953646-3dd5-45c4-ba0f-c611806ea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065ac-ffca-4120-b3ef-7296bc47564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953646-3dd5-45c4-ba0f-c611806ea6ec" xsi:nil="true"/>
    <lcf76f155ced4ddcb4097134ff3c332f xmlns="d8234f21-88da-44b3-86c3-86350057a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B85F8C-74C2-4F82-ACA7-59AD1BE8B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34f21-88da-44b3-86c3-86350057acf6"/>
    <ds:schemaRef ds:uri="a5953646-3dd5-45c4-ba0f-c611806ea6ec"/>
    <ds:schemaRef ds:uri="bec065ac-ffca-4120-b3ef-7296bc475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13688-3A6C-4852-8BEC-947AFB9AF8CF}">
  <ds:schemaRefs>
    <ds:schemaRef ds:uri="http://schemas.openxmlformats.org/officeDocument/2006/bibliography"/>
  </ds:schemaRefs>
</ds:datastoreItem>
</file>

<file path=customXml/itemProps3.xml><?xml version="1.0" encoding="utf-8"?>
<ds:datastoreItem xmlns:ds="http://schemas.openxmlformats.org/officeDocument/2006/customXml" ds:itemID="{B699C61C-6B05-4E83-832D-622EDA027D53}">
  <ds:schemaRefs>
    <ds:schemaRef ds:uri="http://schemas.microsoft.com/sharepoint/v3/contenttype/forms"/>
  </ds:schemaRefs>
</ds:datastoreItem>
</file>

<file path=customXml/itemProps4.xml><?xml version="1.0" encoding="utf-8"?>
<ds:datastoreItem xmlns:ds="http://schemas.openxmlformats.org/officeDocument/2006/customXml" ds:itemID="{786E5973-BFE1-4394-A70B-21D25213C3B1}">
  <ds:schemaRefs>
    <ds:schemaRef ds:uri="http://purl.org/dc/dcmitype/"/>
    <ds:schemaRef ds:uri="http://purl.org/dc/terms/"/>
    <ds:schemaRef ds:uri="bec065ac-ffca-4120-b3ef-7296bc475642"/>
    <ds:schemaRef ds:uri="http://schemas.microsoft.com/office/2006/documentManagement/types"/>
    <ds:schemaRef ds:uri="http://purl.org/dc/elements/1.1/"/>
    <ds:schemaRef ds:uri="a5953646-3dd5-45c4-ba0f-c611806ea6ec"/>
    <ds:schemaRef ds:uri="d8234f21-88da-44b3-86c3-86350057acf6"/>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6068</Characters>
  <Application>Microsoft Office Word</Application>
  <DocSecurity>4</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DeclarationMinimis (1)</dc:title>
  <dc:subject/>
  <dc:creator>Isabelle.FEURPRIER</dc:creator>
  <cp:keywords/>
  <cp:lastModifiedBy>FEURPRIER Isabelle</cp:lastModifiedBy>
  <cp:revision>2</cp:revision>
  <dcterms:created xsi:type="dcterms:W3CDTF">2023-08-08T12:53:00Z</dcterms:created>
  <dcterms:modified xsi:type="dcterms:W3CDTF">2023-08-08T12:53:00Z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0x010100427F64E0B869CF46BE79EC4B3AA5538C</vt:lpwstr>
  </property>
  <property fmtid="{D5CDD505-2E9C-101B-9397-08002B2CF9AE}" pid="3" name="MediaServiceImageTags">
    <vt:lpwstr/>
  </property>
</Properties>
</file>