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90712F" w14:textId="31A51F3F" w:rsidR="00A403B1" w:rsidRDefault="00A403B1"/>
    <w:p w14:paraId="254C5A80" w14:textId="6268BEB2" w:rsidR="0058756D" w:rsidRPr="0058756D" w:rsidRDefault="0058756D" w:rsidP="003548D6">
      <w:pPr>
        <w:pStyle w:val="Sansinterligne"/>
        <w:rPr>
          <w:rFonts w:ascii="Calibri" w:hAnsi="Calibri" w:cs="Calibri"/>
          <w:b/>
          <w:bCs/>
          <w:color w:val="000FA0"/>
          <w:sz w:val="32"/>
          <w:szCs w:val="32"/>
          <w:u w:val="single"/>
        </w:rPr>
      </w:pPr>
      <w:r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>COMMENT POS</w:t>
      </w:r>
      <w:r w:rsidR="00DE6560"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>ITIONNER</w:t>
      </w:r>
      <w:r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 xml:space="preserve"> CETTE NOUVELLE CONSIGNE VALIDEDT ?</w:t>
      </w:r>
    </w:p>
    <w:p w14:paraId="7EAB8E53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03E9E381" w14:textId="7E7ED985" w:rsidR="003548D6" w:rsidRPr="001B24E5" w:rsidRDefault="001B24E5" w:rsidP="003548D6">
      <w:pPr>
        <w:pStyle w:val="Sansinterligne"/>
        <w:rPr>
          <w:rFonts w:ascii="Calibri" w:hAnsi="Calibri" w:cs="Calibri"/>
          <w:b/>
          <w:bCs/>
          <w:color w:val="auto"/>
          <w:u w:val="single"/>
        </w:rPr>
      </w:pPr>
      <w:bookmarkStart w:id="0" w:name="_Hlk192166395"/>
      <w:r>
        <w:rPr>
          <w:rFonts w:ascii="Calibri" w:hAnsi="Calibri" w:cs="Calibri"/>
          <w:color w:val="auto"/>
        </w:rPr>
        <w:t xml:space="preserve">La nouvelle consigne VALIDEDT </w:t>
      </w:r>
      <w:r w:rsidRPr="001B24E5">
        <w:rPr>
          <w:rFonts w:ascii="Calibri" w:hAnsi="Calibri" w:cs="Calibri"/>
          <w:color w:val="auto"/>
        </w:rPr>
        <w:t xml:space="preserve">ne peut être posée </w:t>
      </w:r>
      <w:r w:rsidRPr="001B24E5">
        <w:rPr>
          <w:rFonts w:ascii="Calibri" w:hAnsi="Calibri" w:cs="Calibri"/>
          <w:b/>
          <w:bCs/>
          <w:color w:val="auto"/>
          <w:u w:val="single"/>
        </w:rPr>
        <w:t>qu'une seule fois par jour</w:t>
      </w:r>
      <w:r w:rsidRPr="001B24E5">
        <w:rPr>
          <w:rFonts w:ascii="Calibri" w:hAnsi="Calibri" w:cs="Calibri"/>
          <w:color w:val="auto"/>
        </w:rPr>
        <w:t xml:space="preserve"> </w:t>
      </w:r>
      <w:bookmarkEnd w:id="0"/>
      <w:r w:rsidRPr="001B24E5">
        <w:rPr>
          <w:rFonts w:ascii="Calibri" w:hAnsi="Calibri" w:cs="Calibri"/>
          <w:color w:val="auto"/>
        </w:rPr>
        <w:t xml:space="preserve">et </w:t>
      </w:r>
      <w:r w:rsidRPr="001B24E5">
        <w:rPr>
          <w:rFonts w:ascii="Calibri" w:hAnsi="Calibri" w:cs="Calibri"/>
          <w:b/>
          <w:bCs/>
          <w:color w:val="auto"/>
          <w:u w:val="single"/>
        </w:rPr>
        <w:t>uniquement sur des journées définies.</w:t>
      </w:r>
    </w:p>
    <w:p w14:paraId="5B0554D2" w14:textId="77777777" w:rsidR="001B24E5" w:rsidRDefault="001B24E5" w:rsidP="003548D6">
      <w:pPr>
        <w:pStyle w:val="Sansinterligne"/>
        <w:rPr>
          <w:rFonts w:ascii="Calibri" w:hAnsi="Calibri" w:cs="Calibri"/>
          <w:color w:val="auto"/>
        </w:rPr>
      </w:pPr>
    </w:p>
    <w:p w14:paraId="7ECFA955" w14:textId="0DCE342A" w:rsidR="003548D6" w:rsidRPr="00E85D83" w:rsidRDefault="00E85D83" w:rsidP="003548D6">
      <w:pPr>
        <w:pStyle w:val="Sansinterligne"/>
        <w:rPr>
          <w:rFonts w:ascii="Calibri" w:hAnsi="Calibri" w:cs="Calibri"/>
          <w:b/>
          <w:bCs/>
          <w:color w:val="000FA0"/>
          <w:sz w:val="24"/>
          <w:szCs w:val="24"/>
          <w:u w:val="single"/>
        </w:rPr>
      </w:pPr>
      <w:r w:rsidRPr="00E85D83">
        <w:rPr>
          <w:rFonts w:ascii="Calibri" w:hAnsi="Calibri" w:cs="Calibri"/>
          <w:b/>
          <w:bCs/>
          <w:color w:val="000FA0"/>
          <w:sz w:val="24"/>
          <w:szCs w:val="24"/>
          <w:u w:val="single"/>
        </w:rPr>
        <w:t>L’agent est présent au sein de mon service au 1</w:t>
      </w:r>
      <w:r w:rsidRPr="00E85D83">
        <w:rPr>
          <w:rFonts w:ascii="Calibri" w:hAnsi="Calibri" w:cs="Calibri"/>
          <w:b/>
          <w:bCs/>
          <w:color w:val="000FA0"/>
          <w:sz w:val="24"/>
          <w:szCs w:val="24"/>
          <w:u w:val="single"/>
          <w:vertAlign w:val="superscript"/>
        </w:rPr>
        <w:t>er</w:t>
      </w:r>
      <w:r w:rsidRPr="00E85D83">
        <w:rPr>
          <w:rFonts w:ascii="Calibri" w:hAnsi="Calibri" w:cs="Calibri"/>
          <w:b/>
          <w:bCs/>
          <w:color w:val="000FA0"/>
          <w:sz w:val="24"/>
          <w:szCs w:val="24"/>
          <w:u w:val="single"/>
        </w:rPr>
        <w:t xml:space="preserve"> septembre </w:t>
      </w:r>
    </w:p>
    <w:p w14:paraId="0B620999" w14:textId="77777777" w:rsidR="00E85D83" w:rsidRDefault="00E85D83" w:rsidP="003548D6">
      <w:pPr>
        <w:pStyle w:val="Sansinterligne"/>
        <w:rPr>
          <w:rFonts w:ascii="Calibri" w:hAnsi="Calibri" w:cs="Calibri"/>
          <w:color w:val="auto"/>
        </w:rPr>
      </w:pPr>
    </w:p>
    <w:p w14:paraId="238F46A4" w14:textId="5F98C614" w:rsidR="00E85D83" w:rsidRDefault="00E85D83" w:rsidP="00E85D83">
      <w:pPr>
        <w:pStyle w:val="Sansinterligne"/>
        <w:numPr>
          <w:ilvl w:val="0"/>
          <w:numId w:val="1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Position de la consigne VALIDEDT </w:t>
      </w:r>
      <w:r w:rsidR="007A1CEB">
        <w:rPr>
          <w:rFonts w:ascii="Calibri" w:hAnsi="Calibri" w:cs="Calibri"/>
          <w:b/>
          <w:bCs/>
          <w:color w:val="auto"/>
          <w:u w:val="single"/>
        </w:rPr>
        <w:t xml:space="preserve">uniquement </w:t>
      </w:r>
      <w:r w:rsidRPr="00E85D83">
        <w:rPr>
          <w:rFonts w:ascii="Calibri" w:hAnsi="Calibri" w:cs="Calibri"/>
          <w:b/>
          <w:bCs/>
          <w:color w:val="auto"/>
          <w:u w:val="single"/>
        </w:rPr>
        <w:t>au 1</w:t>
      </w:r>
      <w:r w:rsidRPr="00E85D83">
        <w:rPr>
          <w:rFonts w:ascii="Calibri" w:hAnsi="Calibri" w:cs="Calibri"/>
          <w:b/>
          <w:bCs/>
          <w:color w:val="auto"/>
          <w:u w:val="single"/>
          <w:vertAlign w:val="superscript"/>
        </w:rPr>
        <w:t>er</w:t>
      </w:r>
      <w:r w:rsidRPr="00E85D83">
        <w:rPr>
          <w:rFonts w:ascii="Calibri" w:hAnsi="Calibri" w:cs="Calibri"/>
          <w:b/>
          <w:bCs/>
          <w:color w:val="auto"/>
          <w:u w:val="single"/>
        </w:rPr>
        <w:t xml:space="preserve"> septembre</w:t>
      </w:r>
    </w:p>
    <w:p w14:paraId="1725290F" w14:textId="77777777" w:rsidR="005C056A" w:rsidRDefault="005C056A" w:rsidP="003548D6">
      <w:pPr>
        <w:pStyle w:val="Sansinterligne"/>
        <w:rPr>
          <w:rFonts w:ascii="Calibri" w:hAnsi="Calibri" w:cs="Calibri"/>
          <w:color w:val="auto"/>
        </w:rPr>
      </w:pPr>
    </w:p>
    <w:p w14:paraId="5964179F" w14:textId="240AF01B" w:rsidR="005C056A" w:rsidRDefault="00E85D83" w:rsidP="003548D6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197BF815" wp14:editId="10FBB993">
            <wp:extent cx="5011420" cy="1572895"/>
            <wp:effectExtent l="0" t="0" r="0" b="8255"/>
            <wp:docPr id="11643251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6E122E" w14:textId="77777777" w:rsidR="003548D6" w:rsidRDefault="003548D6" w:rsidP="003548D6">
      <w:pPr>
        <w:pStyle w:val="Sansinterligne"/>
        <w:rPr>
          <w:rFonts w:ascii="Calibri" w:hAnsi="Calibri" w:cs="Calibri"/>
          <w:color w:val="auto"/>
        </w:rPr>
      </w:pPr>
    </w:p>
    <w:p w14:paraId="69DB2709" w14:textId="1B18F34A" w:rsidR="003548D6" w:rsidRPr="00E85D83" w:rsidRDefault="00E85D83" w:rsidP="003548D6">
      <w:pPr>
        <w:pStyle w:val="Sansinterligne"/>
        <w:rPr>
          <w:rFonts w:ascii="Calibri" w:hAnsi="Calibri" w:cs="Calibri"/>
          <w:b/>
          <w:bCs/>
          <w:color w:val="auto"/>
          <w:u w:val="single"/>
        </w:rPr>
      </w:pPr>
      <w:r w:rsidRPr="00E85D83">
        <w:rPr>
          <w:rFonts w:ascii="Calibri" w:hAnsi="Calibri" w:cs="Calibri"/>
          <w:b/>
          <w:bCs/>
          <w:color w:val="000FA0"/>
          <w:sz w:val="24"/>
          <w:szCs w:val="24"/>
          <w:u w:val="single"/>
        </w:rPr>
        <w:t>L’agent est stagiairisé au sein de mon service au 1</w:t>
      </w:r>
      <w:r w:rsidRPr="00E85D83">
        <w:rPr>
          <w:rFonts w:ascii="Calibri" w:hAnsi="Calibri" w:cs="Calibri"/>
          <w:b/>
          <w:bCs/>
          <w:color w:val="000FA0"/>
          <w:sz w:val="24"/>
          <w:szCs w:val="24"/>
          <w:u w:val="single"/>
          <w:vertAlign w:val="superscript"/>
        </w:rPr>
        <w:t>er</w:t>
      </w:r>
      <w:r w:rsidRPr="00E85D83">
        <w:rPr>
          <w:rFonts w:ascii="Calibri" w:hAnsi="Calibri" w:cs="Calibri"/>
          <w:b/>
          <w:bCs/>
          <w:color w:val="000FA0"/>
          <w:sz w:val="24"/>
          <w:szCs w:val="24"/>
          <w:u w:val="single"/>
        </w:rPr>
        <w:t xml:space="preserve"> octobre </w:t>
      </w:r>
    </w:p>
    <w:p w14:paraId="18BD01BC" w14:textId="77777777" w:rsidR="00E85D83" w:rsidRDefault="00E85D83" w:rsidP="003548D6">
      <w:pPr>
        <w:pStyle w:val="Sansinterligne"/>
        <w:rPr>
          <w:rFonts w:ascii="Calibri" w:hAnsi="Calibri" w:cs="Calibri"/>
          <w:color w:val="auto"/>
        </w:rPr>
      </w:pPr>
    </w:p>
    <w:p w14:paraId="5E363F34" w14:textId="1224AE47" w:rsidR="00E85D83" w:rsidRDefault="00E85D83" w:rsidP="00E85D83">
      <w:pPr>
        <w:pStyle w:val="Sansinterligne"/>
        <w:numPr>
          <w:ilvl w:val="0"/>
          <w:numId w:val="1"/>
        </w:numPr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color w:val="auto"/>
        </w:rPr>
        <w:t xml:space="preserve">Position de la consigne VALIDEDT </w:t>
      </w:r>
      <w:r w:rsidRPr="00E85D83">
        <w:rPr>
          <w:rFonts w:ascii="Calibri" w:hAnsi="Calibri" w:cs="Calibri"/>
          <w:b/>
          <w:bCs/>
          <w:color w:val="auto"/>
          <w:u w:val="single"/>
        </w:rPr>
        <w:t>sur le premier jour d’arrivée</w:t>
      </w:r>
      <w:r>
        <w:rPr>
          <w:rFonts w:ascii="Calibri" w:hAnsi="Calibri" w:cs="Calibri"/>
          <w:color w:val="auto"/>
        </w:rPr>
        <w:t> </w:t>
      </w:r>
      <w:r w:rsidRPr="00E85D83">
        <w:rPr>
          <w:rFonts w:ascii="Calibri" w:hAnsi="Calibri" w:cs="Calibri"/>
          <w:b/>
          <w:bCs/>
          <w:color w:val="auto"/>
        </w:rPr>
        <w:t>: 1</w:t>
      </w:r>
      <w:r w:rsidRPr="00E85D83">
        <w:rPr>
          <w:rFonts w:ascii="Calibri" w:hAnsi="Calibri" w:cs="Calibri"/>
          <w:b/>
          <w:bCs/>
          <w:color w:val="auto"/>
          <w:vertAlign w:val="superscript"/>
        </w:rPr>
        <w:t>er</w:t>
      </w:r>
      <w:r w:rsidRPr="00E85D83">
        <w:rPr>
          <w:rFonts w:ascii="Calibri" w:hAnsi="Calibri" w:cs="Calibri"/>
          <w:b/>
          <w:bCs/>
          <w:color w:val="auto"/>
        </w:rPr>
        <w:t xml:space="preserve"> octobre</w:t>
      </w:r>
    </w:p>
    <w:p w14:paraId="72F3CC3C" w14:textId="77777777" w:rsidR="0058756D" w:rsidRDefault="0058756D" w:rsidP="0058756D">
      <w:pPr>
        <w:pStyle w:val="Sansinterligne"/>
        <w:rPr>
          <w:rFonts w:ascii="Calibri" w:hAnsi="Calibri" w:cs="Calibri"/>
          <w:b/>
          <w:bCs/>
          <w:color w:val="auto"/>
        </w:rPr>
      </w:pPr>
    </w:p>
    <w:p w14:paraId="28FBE15E" w14:textId="6024F2AF" w:rsidR="0058756D" w:rsidRPr="00E85D83" w:rsidRDefault="0058756D" w:rsidP="0058756D">
      <w:pPr>
        <w:pStyle w:val="Sansinterligne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noProof/>
          <w:color w:val="auto"/>
        </w:rPr>
        <w:drawing>
          <wp:inline distT="0" distB="0" distL="0" distR="0" wp14:anchorId="715F853B" wp14:editId="54D73BFB">
            <wp:extent cx="4944110" cy="1566545"/>
            <wp:effectExtent l="0" t="0" r="8890" b="0"/>
            <wp:docPr id="3940634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483280" w14:textId="77777777" w:rsidR="00E85D83" w:rsidRDefault="00E85D83" w:rsidP="003548D6">
      <w:pPr>
        <w:pStyle w:val="Sansinterligne"/>
        <w:rPr>
          <w:rFonts w:ascii="Calibri" w:hAnsi="Calibri" w:cs="Calibri"/>
          <w:color w:val="auto"/>
        </w:rPr>
      </w:pPr>
    </w:p>
    <w:p w14:paraId="0F7109C6" w14:textId="77777777" w:rsidR="003548D6" w:rsidRDefault="003548D6" w:rsidP="003548D6">
      <w:pPr>
        <w:pStyle w:val="Sansinterligne"/>
        <w:rPr>
          <w:rFonts w:ascii="Calibri" w:hAnsi="Calibri" w:cs="Calibri"/>
          <w:color w:val="auto"/>
        </w:rPr>
      </w:pPr>
    </w:p>
    <w:p w14:paraId="14382878" w14:textId="3216D5A3" w:rsidR="003548D6" w:rsidRPr="0058756D" w:rsidRDefault="00E85D83" w:rsidP="003548D6">
      <w:pPr>
        <w:pStyle w:val="Sansinterligne"/>
        <w:rPr>
          <w:rFonts w:ascii="Calibri" w:hAnsi="Calibri" w:cs="Calibri"/>
          <w:b/>
          <w:bCs/>
          <w:color w:val="000FA0"/>
          <w:sz w:val="24"/>
          <w:szCs w:val="24"/>
          <w:u w:val="single"/>
        </w:rPr>
      </w:pPr>
      <w:r w:rsidRPr="0058756D">
        <w:rPr>
          <w:rFonts w:ascii="Calibri" w:hAnsi="Calibri" w:cs="Calibri"/>
          <w:b/>
          <w:bCs/>
          <w:color w:val="000FA0"/>
          <w:sz w:val="24"/>
          <w:szCs w:val="24"/>
          <w:u w:val="single"/>
        </w:rPr>
        <w:t xml:space="preserve">L’agent a une mobilité interne au sein de mon service au 1er février </w:t>
      </w:r>
    </w:p>
    <w:p w14:paraId="0612C168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19C7F8F8" w14:textId="3BF75F9A" w:rsidR="00E85D83" w:rsidRDefault="0058756D" w:rsidP="001B24E5">
      <w:pPr>
        <w:pStyle w:val="Sansinterligne"/>
        <w:numPr>
          <w:ilvl w:val="0"/>
          <w:numId w:val="1"/>
        </w:numPr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color w:val="auto"/>
        </w:rPr>
        <w:t xml:space="preserve">Position de la consigne VALIDEDT </w:t>
      </w:r>
      <w:r w:rsidRPr="00E85D83">
        <w:rPr>
          <w:rFonts w:ascii="Calibri" w:hAnsi="Calibri" w:cs="Calibri"/>
          <w:b/>
          <w:bCs/>
          <w:color w:val="auto"/>
          <w:u w:val="single"/>
        </w:rPr>
        <w:t>sur le premier jour d’arrivée</w:t>
      </w:r>
      <w:r>
        <w:rPr>
          <w:rFonts w:ascii="Calibri" w:hAnsi="Calibri" w:cs="Calibri"/>
          <w:color w:val="auto"/>
        </w:rPr>
        <w:t> </w:t>
      </w:r>
      <w:r w:rsidRPr="00E85D83">
        <w:rPr>
          <w:rFonts w:ascii="Calibri" w:hAnsi="Calibri" w:cs="Calibri"/>
          <w:b/>
          <w:bCs/>
          <w:color w:val="auto"/>
        </w:rPr>
        <w:t>: 1</w:t>
      </w:r>
      <w:r w:rsidRPr="00E85D83">
        <w:rPr>
          <w:rFonts w:ascii="Calibri" w:hAnsi="Calibri" w:cs="Calibri"/>
          <w:b/>
          <w:bCs/>
          <w:color w:val="auto"/>
          <w:vertAlign w:val="superscript"/>
        </w:rPr>
        <w:t>er</w:t>
      </w:r>
      <w:r w:rsidRPr="00E85D83">
        <w:rPr>
          <w:rFonts w:ascii="Calibri" w:hAnsi="Calibri" w:cs="Calibri"/>
          <w:b/>
          <w:bCs/>
          <w:color w:val="auto"/>
        </w:rPr>
        <w:t xml:space="preserve"> </w:t>
      </w:r>
      <w:r>
        <w:rPr>
          <w:rFonts w:ascii="Calibri" w:hAnsi="Calibri" w:cs="Calibri"/>
          <w:b/>
          <w:bCs/>
          <w:color w:val="auto"/>
        </w:rPr>
        <w:t>février</w:t>
      </w:r>
    </w:p>
    <w:p w14:paraId="19957D1C" w14:textId="77777777" w:rsidR="0058756D" w:rsidRDefault="0058756D" w:rsidP="003548D6">
      <w:pPr>
        <w:pStyle w:val="Sansinterligne"/>
        <w:rPr>
          <w:rFonts w:ascii="Calibri" w:hAnsi="Calibri" w:cs="Calibri"/>
          <w:b/>
          <w:bCs/>
          <w:color w:val="auto"/>
        </w:rPr>
      </w:pPr>
    </w:p>
    <w:p w14:paraId="2AEEB0F5" w14:textId="77777777" w:rsidR="0058756D" w:rsidRDefault="0058756D" w:rsidP="003548D6">
      <w:pPr>
        <w:pStyle w:val="Sansinterligne"/>
        <w:rPr>
          <w:rFonts w:ascii="Calibri" w:hAnsi="Calibri" w:cs="Calibri"/>
          <w:b/>
          <w:bCs/>
          <w:color w:val="auto"/>
        </w:rPr>
      </w:pPr>
    </w:p>
    <w:p w14:paraId="142338F0" w14:textId="79EDE396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4E5D3493" wp14:editId="49987C85">
            <wp:extent cx="4962525" cy="1566545"/>
            <wp:effectExtent l="0" t="0" r="9525" b="0"/>
            <wp:docPr id="151501549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CC66D1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5B141DDB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563693A8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467947B7" w14:textId="535F57DC" w:rsidR="0058756D" w:rsidRPr="0058756D" w:rsidRDefault="0058756D" w:rsidP="003548D6">
      <w:pPr>
        <w:pStyle w:val="Sansinterligne"/>
        <w:rPr>
          <w:rFonts w:ascii="Calibri" w:hAnsi="Calibri" w:cs="Calibri"/>
          <w:b/>
          <w:bCs/>
          <w:color w:val="000FA0"/>
          <w:sz w:val="32"/>
          <w:szCs w:val="32"/>
          <w:u w:val="single"/>
        </w:rPr>
      </w:pPr>
      <w:r w:rsidRPr="0058756D"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 xml:space="preserve">QUE SE PASSE-T-IL APRÈS LA GÉNÉRATION DE L’EMPLOI DU TEMPS AU FORMAT PDF ? </w:t>
      </w:r>
    </w:p>
    <w:p w14:paraId="091C4FD4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25D1F04D" w14:textId="77777777" w:rsidR="001B24E5" w:rsidRDefault="001B24E5" w:rsidP="003548D6">
      <w:pPr>
        <w:pStyle w:val="Sansinterligne"/>
        <w:rPr>
          <w:rFonts w:ascii="Calibri" w:hAnsi="Calibri" w:cs="Calibri"/>
          <w:b/>
          <w:bCs/>
          <w:color w:val="auto"/>
          <w:u w:val="single"/>
        </w:rPr>
      </w:pPr>
      <w:r w:rsidRPr="001B24E5">
        <w:rPr>
          <w:rFonts w:ascii="Calibri" w:hAnsi="Calibri" w:cs="Calibri"/>
          <w:color w:val="auto"/>
        </w:rPr>
        <w:t xml:space="preserve">Une fois l'emploi du temps généré en format PDF, </w:t>
      </w:r>
      <w:r w:rsidRPr="001B24E5">
        <w:rPr>
          <w:rFonts w:ascii="Calibri" w:hAnsi="Calibri" w:cs="Calibri"/>
          <w:b/>
          <w:bCs/>
          <w:color w:val="auto"/>
          <w:u w:val="single"/>
        </w:rPr>
        <w:t>la consigne VALIDEDT ne peut plus être supprimée.</w:t>
      </w:r>
    </w:p>
    <w:p w14:paraId="2CCF8B4B" w14:textId="77777777" w:rsidR="001B24E5" w:rsidRDefault="001B24E5" w:rsidP="003548D6">
      <w:pPr>
        <w:pStyle w:val="Sansinterligne"/>
        <w:rPr>
          <w:rFonts w:ascii="Calibri" w:hAnsi="Calibri" w:cs="Calibri"/>
          <w:color w:val="auto"/>
        </w:rPr>
      </w:pPr>
    </w:p>
    <w:p w14:paraId="427EC2EE" w14:textId="2240E67B" w:rsidR="0058756D" w:rsidRDefault="0058756D" w:rsidP="001B24E5">
      <w:pPr>
        <w:pStyle w:val="Sansinterligne"/>
        <w:numPr>
          <w:ilvl w:val="0"/>
          <w:numId w:val="1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Elle </w:t>
      </w:r>
      <w:r w:rsidR="001B24E5">
        <w:rPr>
          <w:rFonts w:ascii="Calibri" w:hAnsi="Calibri" w:cs="Calibri"/>
          <w:color w:val="auto"/>
        </w:rPr>
        <w:t>se transforme en consigne</w:t>
      </w:r>
      <w:r>
        <w:rPr>
          <w:rFonts w:ascii="Calibri" w:hAnsi="Calibri" w:cs="Calibri"/>
          <w:color w:val="auto"/>
        </w:rPr>
        <w:t xml:space="preserve"> « </w:t>
      </w:r>
      <w:r w:rsidRPr="00185382">
        <w:rPr>
          <w:rFonts w:ascii="Calibri" w:hAnsi="Calibri" w:cs="Calibri"/>
          <w:b/>
          <w:bCs/>
          <w:color w:val="auto"/>
        </w:rPr>
        <w:t>VALIDEDTOK</w:t>
      </w:r>
      <w:r>
        <w:rPr>
          <w:rFonts w:ascii="Calibri" w:hAnsi="Calibri" w:cs="Calibri"/>
          <w:color w:val="auto"/>
        </w:rPr>
        <w:t xml:space="preserve"> » </w:t>
      </w:r>
      <w:r w:rsidR="001B24E5">
        <w:rPr>
          <w:rFonts w:ascii="Calibri" w:hAnsi="Calibri" w:cs="Calibri"/>
          <w:color w:val="auto"/>
        </w:rPr>
        <w:t xml:space="preserve">confirmant la génération de l’emploi du temps. </w:t>
      </w:r>
      <w:r>
        <w:rPr>
          <w:rFonts w:ascii="Calibri" w:hAnsi="Calibri" w:cs="Calibri"/>
          <w:color w:val="auto"/>
        </w:rPr>
        <w:t xml:space="preserve"> </w:t>
      </w:r>
    </w:p>
    <w:p w14:paraId="7E48A262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208081B0" w14:textId="77777777" w:rsidR="001B24E5" w:rsidRDefault="001B24E5" w:rsidP="003548D6">
      <w:pPr>
        <w:pStyle w:val="Sansinterligne"/>
        <w:rPr>
          <w:rFonts w:ascii="Calibri" w:hAnsi="Calibri" w:cs="Calibri"/>
          <w:color w:val="auto"/>
        </w:rPr>
      </w:pPr>
    </w:p>
    <w:p w14:paraId="72C592BE" w14:textId="7CF53FE9" w:rsidR="00EE557C" w:rsidRDefault="00EE557C" w:rsidP="003548D6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149C9BC1" wp14:editId="22C865C7">
            <wp:extent cx="5011420" cy="1566545"/>
            <wp:effectExtent l="0" t="0" r="0" b="0"/>
            <wp:docPr id="24252203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FB858" w14:textId="77777777" w:rsidR="00EE557C" w:rsidRDefault="00EE557C" w:rsidP="003548D6">
      <w:pPr>
        <w:pStyle w:val="Sansinterligne"/>
        <w:rPr>
          <w:rFonts w:ascii="Calibri" w:hAnsi="Calibri" w:cs="Calibri"/>
          <w:color w:val="auto"/>
        </w:rPr>
      </w:pPr>
    </w:p>
    <w:p w14:paraId="33E40072" w14:textId="77777777" w:rsidR="0058756D" w:rsidRDefault="0058756D" w:rsidP="003548D6">
      <w:pPr>
        <w:pStyle w:val="Sansinterligne"/>
        <w:rPr>
          <w:rFonts w:ascii="Calibri" w:hAnsi="Calibri" w:cs="Calibri"/>
          <w:color w:val="auto"/>
        </w:rPr>
      </w:pPr>
    </w:p>
    <w:p w14:paraId="0D511604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15CEE761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435E6B93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37247277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7990F57B" w14:textId="740B4000" w:rsidR="0058756D" w:rsidRPr="00EE557C" w:rsidRDefault="000344CE" w:rsidP="003548D6">
      <w:pPr>
        <w:pStyle w:val="Sansinterligne"/>
        <w:rPr>
          <w:rFonts w:ascii="Calibri" w:hAnsi="Calibri" w:cs="Calibri"/>
          <w:b/>
          <w:bCs/>
          <w:color w:val="000FA0"/>
          <w:sz w:val="32"/>
          <w:szCs w:val="32"/>
          <w:u w:val="single"/>
        </w:rPr>
      </w:pPr>
      <w:r w:rsidRPr="00EE557C"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>QUEL</w:t>
      </w:r>
      <w:r w:rsidR="001B24E5"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 xml:space="preserve">LE NOUVEAUTÉ </w:t>
      </w:r>
      <w:r w:rsidRPr="00EE557C"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>SUR L’EMPLOI DU TEMPS AU FORMAT PDF ?</w:t>
      </w:r>
    </w:p>
    <w:p w14:paraId="40DF3CAC" w14:textId="77777777" w:rsidR="000344CE" w:rsidRDefault="000344CE" w:rsidP="003548D6">
      <w:pPr>
        <w:pStyle w:val="Sansinterligne"/>
        <w:rPr>
          <w:rFonts w:ascii="Calibri" w:hAnsi="Calibri" w:cs="Calibri"/>
          <w:color w:val="auto"/>
        </w:rPr>
      </w:pPr>
    </w:p>
    <w:p w14:paraId="08B394D2" w14:textId="66E2E607" w:rsidR="000344CE" w:rsidRDefault="000344CE" w:rsidP="003548D6">
      <w:pPr>
        <w:pStyle w:val="Sansinterligne"/>
        <w:rPr>
          <w:rFonts w:ascii="Calibri" w:hAnsi="Calibri" w:cs="Calibri"/>
          <w:color w:val="auto"/>
        </w:rPr>
      </w:pPr>
    </w:p>
    <w:p w14:paraId="6B8A3E6A" w14:textId="5E21FF22" w:rsidR="001B24E5" w:rsidRDefault="001B24E5" w:rsidP="003548D6">
      <w:pPr>
        <w:pStyle w:val="Sansinterligne"/>
        <w:rPr>
          <w:rFonts w:ascii="Calibri" w:hAnsi="Calibri" w:cs="Calibri"/>
          <w:color w:val="auto"/>
        </w:rPr>
      </w:pPr>
      <w:r w:rsidRPr="001B24E5">
        <w:rPr>
          <w:rFonts w:ascii="Calibri" w:hAnsi="Calibri" w:cs="Calibri"/>
          <w:color w:val="auto"/>
        </w:rPr>
        <w:t xml:space="preserve">L'emploi du temps </w:t>
      </w:r>
      <w:r>
        <w:rPr>
          <w:rFonts w:ascii="Calibri" w:hAnsi="Calibri" w:cs="Calibri"/>
          <w:color w:val="auto"/>
        </w:rPr>
        <w:t xml:space="preserve">au format </w:t>
      </w:r>
      <w:r w:rsidRPr="001B24E5">
        <w:rPr>
          <w:rFonts w:ascii="Calibri" w:hAnsi="Calibri" w:cs="Calibri"/>
          <w:color w:val="auto"/>
        </w:rPr>
        <w:t xml:space="preserve">PDF affiche désormais </w:t>
      </w:r>
      <w:r w:rsidRPr="001B24E5">
        <w:rPr>
          <w:rFonts w:ascii="Calibri" w:hAnsi="Calibri" w:cs="Calibri"/>
          <w:b/>
          <w:bCs/>
          <w:color w:val="auto"/>
          <w:u w:val="single"/>
        </w:rPr>
        <w:t>la date et l'auteur du positionnement</w:t>
      </w:r>
      <w:r w:rsidRPr="001B24E5">
        <w:rPr>
          <w:rFonts w:ascii="Calibri" w:hAnsi="Calibri" w:cs="Calibri"/>
          <w:color w:val="auto"/>
        </w:rPr>
        <w:t xml:space="preserve"> de la consigne VALIDEDT.</w:t>
      </w:r>
    </w:p>
    <w:p w14:paraId="58BFFDB5" w14:textId="3682B27A" w:rsidR="00EE557C" w:rsidRDefault="00EE557C" w:rsidP="003548D6">
      <w:pPr>
        <w:pStyle w:val="Sansinterligne"/>
        <w:rPr>
          <w:rFonts w:ascii="Calibri" w:hAnsi="Calibri" w:cs="Calibri"/>
          <w:color w:val="auto"/>
        </w:rPr>
      </w:pPr>
    </w:p>
    <w:p w14:paraId="197B97FE" w14:textId="4F05BF0C" w:rsidR="00EE557C" w:rsidRDefault="001B24E5" w:rsidP="003548D6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37D53CD0" wp14:editId="2A7F0933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6772275" cy="1902151"/>
            <wp:effectExtent l="0" t="0" r="0" b="3175"/>
            <wp:wrapNone/>
            <wp:docPr id="177987459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90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465C4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50E61D5C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76B4EDD9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562E9316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0EFCC06D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62C88833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1514DC88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7944F542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431109BB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7E2825D4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6CA905DD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2402EAE4" w14:textId="1EF9F536" w:rsidR="008A09BB" w:rsidRDefault="008A09BB">
      <w:pPr>
        <w:spacing w:before="0"/>
        <w:jc w:val="lef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br w:type="page"/>
      </w:r>
    </w:p>
    <w:p w14:paraId="7640DDEC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48C0F5B2" w14:textId="77777777" w:rsidR="008A09BB" w:rsidRDefault="008A09BB" w:rsidP="003548D6">
      <w:pPr>
        <w:pStyle w:val="Sansinterligne"/>
        <w:rPr>
          <w:rFonts w:ascii="Calibri" w:hAnsi="Calibri" w:cs="Calibri"/>
          <w:color w:val="auto"/>
        </w:rPr>
      </w:pPr>
    </w:p>
    <w:p w14:paraId="75B64EAE" w14:textId="51ADC684" w:rsidR="008A09BB" w:rsidRDefault="00CD1F94" w:rsidP="003548D6">
      <w:pPr>
        <w:pStyle w:val="Sansinterligne"/>
        <w:rPr>
          <w:rFonts w:ascii="Calibri" w:hAnsi="Calibri" w:cs="Calibri"/>
          <w:b/>
          <w:bCs/>
          <w:color w:val="000FA0"/>
          <w:sz w:val="32"/>
          <w:szCs w:val="32"/>
          <w:u w:val="single"/>
        </w:rPr>
      </w:pPr>
      <w:r>
        <w:rPr>
          <w:rFonts w:ascii="Calibri" w:hAnsi="Calibri" w:cs="Calibri"/>
          <w:b/>
          <w:bCs/>
          <w:color w:val="000FA0"/>
          <w:sz w:val="32"/>
          <w:szCs w:val="32"/>
          <w:u w:val="single"/>
        </w:rPr>
        <w:t>COMMENT GÉRER LES MODIFICATIONS ET LES VALIDATIONS SUR UNE MÊME JOURNÉE ?</w:t>
      </w:r>
    </w:p>
    <w:p w14:paraId="65E61F87" w14:textId="77777777" w:rsidR="00DE6560" w:rsidRDefault="00DE6560" w:rsidP="003548D6">
      <w:pPr>
        <w:pStyle w:val="Sansinterligne"/>
        <w:rPr>
          <w:rFonts w:ascii="Calibri" w:hAnsi="Calibri" w:cs="Calibri"/>
          <w:color w:val="auto"/>
        </w:rPr>
      </w:pPr>
    </w:p>
    <w:p w14:paraId="39EC3C73" w14:textId="75CBF73F" w:rsidR="004A46E9" w:rsidRDefault="00CD1F94" w:rsidP="003548D6">
      <w:pPr>
        <w:pStyle w:val="Sansinterligne"/>
        <w:rPr>
          <w:rFonts w:ascii="Calibri" w:hAnsi="Calibri" w:cs="Calibri"/>
          <w:color w:val="auto"/>
        </w:rPr>
      </w:pPr>
      <w:r w:rsidRPr="00CD1F94">
        <w:rPr>
          <w:rFonts w:ascii="Calibri" w:hAnsi="Calibri" w:cs="Calibri"/>
          <w:b/>
          <w:bCs/>
          <w:color w:val="auto"/>
        </w:rPr>
        <w:t>Comment revalider</w:t>
      </w:r>
      <w:r w:rsidRPr="00CD1F94">
        <w:rPr>
          <w:rFonts w:ascii="Calibri" w:hAnsi="Calibri" w:cs="Calibri"/>
          <w:color w:val="auto"/>
        </w:rPr>
        <w:t xml:space="preserve"> un emploi du temps </w:t>
      </w:r>
      <w:r w:rsidRPr="00CD1F94">
        <w:rPr>
          <w:rFonts w:ascii="Calibri" w:hAnsi="Calibri" w:cs="Calibri"/>
          <w:b/>
          <w:bCs/>
          <w:color w:val="auto"/>
        </w:rPr>
        <w:t>modifié deux fois dans la même journée</w:t>
      </w:r>
      <w:r w:rsidRPr="00CD1F94">
        <w:rPr>
          <w:rFonts w:ascii="Calibri" w:hAnsi="Calibri" w:cs="Calibri"/>
          <w:color w:val="auto"/>
        </w:rPr>
        <w:t>, sachant qu'une seule consigne VALIDEDT est autorisée ?</w:t>
      </w:r>
    </w:p>
    <w:p w14:paraId="742EA9DB" w14:textId="77777777" w:rsidR="00CD1F94" w:rsidRDefault="00CD1F94" w:rsidP="003548D6">
      <w:pPr>
        <w:pStyle w:val="Sansinterligne"/>
        <w:rPr>
          <w:rFonts w:ascii="Calibri" w:hAnsi="Calibri" w:cs="Calibri"/>
          <w:color w:val="auto"/>
        </w:rPr>
      </w:pPr>
    </w:p>
    <w:p w14:paraId="06F54E5B" w14:textId="3B069D19" w:rsidR="00CD1F94" w:rsidRPr="00CD1F94" w:rsidRDefault="00CD1F94" w:rsidP="003548D6">
      <w:pPr>
        <w:pStyle w:val="Sansinterligne"/>
        <w:rPr>
          <w:rFonts w:ascii="Calibri" w:hAnsi="Calibri" w:cs="Calibri"/>
          <w:color w:val="auto"/>
        </w:rPr>
      </w:pPr>
      <w:r w:rsidRPr="00CD1F94">
        <w:rPr>
          <w:rFonts w:ascii="Calibri" w:hAnsi="Calibri" w:cs="Calibri"/>
          <w:color w:val="auto"/>
          <w:u w:val="single"/>
        </w:rPr>
        <w:t>Exemple</w:t>
      </w:r>
      <w:r>
        <w:rPr>
          <w:rFonts w:ascii="Calibri" w:hAnsi="Calibri" w:cs="Calibri"/>
          <w:color w:val="auto"/>
        </w:rPr>
        <w:t xml:space="preserve"> : </w:t>
      </w:r>
      <w:r w:rsidRPr="00CD1F94">
        <w:rPr>
          <w:rFonts w:ascii="Calibri" w:hAnsi="Calibri" w:cs="Calibri"/>
          <w:color w:val="auto"/>
        </w:rPr>
        <w:t>J'ai effectué une première validation ce matin et des modifications l'après-midi, et le système n'accepte qu'une validation par jour, comment puis-je faire ?</w:t>
      </w:r>
    </w:p>
    <w:p w14:paraId="1FA04102" w14:textId="77777777" w:rsidR="00CD1F94" w:rsidRDefault="00CD1F94" w:rsidP="003548D6">
      <w:pPr>
        <w:pStyle w:val="Sansinterligne"/>
        <w:rPr>
          <w:rFonts w:ascii="Calibri" w:hAnsi="Calibri" w:cs="Calibri"/>
          <w:color w:val="auto"/>
        </w:rPr>
      </w:pPr>
    </w:p>
    <w:p w14:paraId="14644BA6" w14:textId="0757A927" w:rsidR="004A46E9" w:rsidRDefault="008B486D" w:rsidP="003548D6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2BE3A79E" wp14:editId="6307E24F">
            <wp:extent cx="5248275" cy="1718616"/>
            <wp:effectExtent l="0" t="0" r="0" b="0"/>
            <wp:docPr id="88660516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459" cy="172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BDDD71" w14:textId="77777777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0F070D66" w14:textId="77777777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520C3A9A" w14:textId="33A14ED6" w:rsidR="004A46E9" w:rsidRDefault="008B486D" w:rsidP="00CD1F94">
      <w:pPr>
        <w:pStyle w:val="Sansinterligne"/>
        <w:numPr>
          <w:ilvl w:val="0"/>
          <w:numId w:val="1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Il suffit de </w:t>
      </w:r>
      <w:r w:rsidRPr="00CD1F94">
        <w:rPr>
          <w:rFonts w:ascii="Calibri" w:hAnsi="Calibri" w:cs="Calibri"/>
          <w:b/>
          <w:bCs/>
          <w:color w:val="auto"/>
          <w:u w:val="single"/>
        </w:rPr>
        <w:t>supprimer la consigne VALIDEDT</w:t>
      </w:r>
      <w:r>
        <w:rPr>
          <w:rFonts w:ascii="Calibri" w:hAnsi="Calibri" w:cs="Calibri"/>
          <w:color w:val="auto"/>
        </w:rPr>
        <w:t xml:space="preserve"> positionné</w:t>
      </w:r>
      <w:r w:rsidR="00EA3336">
        <w:rPr>
          <w:rFonts w:ascii="Calibri" w:hAnsi="Calibri" w:cs="Calibri"/>
          <w:color w:val="auto"/>
        </w:rPr>
        <w:t>e</w:t>
      </w:r>
      <w:r>
        <w:rPr>
          <w:rFonts w:ascii="Calibri" w:hAnsi="Calibri" w:cs="Calibri"/>
          <w:color w:val="auto"/>
        </w:rPr>
        <w:t xml:space="preserve"> et </w:t>
      </w:r>
      <w:r w:rsidRPr="00CD1F94">
        <w:rPr>
          <w:rFonts w:ascii="Calibri" w:hAnsi="Calibri" w:cs="Calibri"/>
          <w:b/>
          <w:bCs/>
          <w:color w:val="auto"/>
          <w:u w:val="single"/>
        </w:rPr>
        <w:t>revalider l’emploi du temps</w:t>
      </w:r>
      <w:r>
        <w:rPr>
          <w:rFonts w:ascii="Calibri" w:hAnsi="Calibri" w:cs="Calibri"/>
          <w:color w:val="auto"/>
        </w:rPr>
        <w:t xml:space="preserve">. </w:t>
      </w:r>
    </w:p>
    <w:p w14:paraId="58D16593" w14:textId="77777777" w:rsidR="00EA3336" w:rsidRDefault="00EA3336" w:rsidP="003548D6">
      <w:pPr>
        <w:pStyle w:val="Sansinterligne"/>
        <w:rPr>
          <w:rFonts w:ascii="Calibri" w:hAnsi="Calibri" w:cs="Calibri"/>
          <w:color w:val="auto"/>
        </w:rPr>
      </w:pPr>
    </w:p>
    <w:p w14:paraId="567F7F66" w14:textId="5FE4E0A7" w:rsidR="00EA3336" w:rsidRPr="00CD1F94" w:rsidRDefault="00EA3336" w:rsidP="003548D6">
      <w:pPr>
        <w:pStyle w:val="Sansinterligne"/>
        <w:rPr>
          <w:rFonts w:ascii="Calibri" w:hAnsi="Calibri" w:cs="Calibri"/>
          <w:b/>
          <w:bCs/>
          <w:color w:val="000FA0"/>
          <w:sz w:val="24"/>
          <w:szCs w:val="24"/>
          <w:u w:val="single"/>
        </w:rPr>
      </w:pPr>
      <w:r w:rsidRPr="00CD1F94">
        <w:rPr>
          <w:rFonts w:ascii="Calibri" w:hAnsi="Calibri" w:cs="Calibri"/>
          <w:b/>
          <w:bCs/>
          <w:color w:val="000FA0"/>
          <w:sz w:val="24"/>
          <w:szCs w:val="24"/>
          <w:u w:val="single"/>
        </w:rPr>
        <w:t>Pour cela</w:t>
      </w:r>
      <w:r w:rsidRPr="00CD1F94">
        <w:rPr>
          <w:rFonts w:ascii="Calibri" w:hAnsi="Calibri" w:cs="Calibri"/>
          <w:b/>
          <w:bCs/>
          <w:color w:val="000FA0"/>
          <w:sz w:val="24"/>
          <w:szCs w:val="24"/>
        </w:rPr>
        <w:t> :</w:t>
      </w:r>
      <w:r w:rsidRPr="00CD1F94">
        <w:rPr>
          <w:rFonts w:ascii="Calibri" w:hAnsi="Calibri" w:cs="Calibri"/>
          <w:b/>
          <w:bCs/>
          <w:color w:val="000FA0"/>
          <w:sz w:val="24"/>
          <w:szCs w:val="24"/>
          <w:u w:val="single"/>
        </w:rPr>
        <w:t xml:space="preserve"> </w:t>
      </w:r>
    </w:p>
    <w:p w14:paraId="405898C4" w14:textId="77777777" w:rsidR="008B486D" w:rsidRDefault="008B486D" w:rsidP="003548D6">
      <w:pPr>
        <w:pStyle w:val="Sansinterligne"/>
        <w:rPr>
          <w:rFonts w:ascii="Calibri" w:hAnsi="Calibri" w:cs="Calibri"/>
          <w:color w:val="auto"/>
        </w:rPr>
      </w:pPr>
    </w:p>
    <w:p w14:paraId="570F41C8" w14:textId="2C39FBC9" w:rsidR="008B486D" w:rsidRDefault="008B486D" w:rsidP="008B486D">
      <w:pPr>
        <w:pStyle w:val="Sansinterligne"/>
        <w:numPr>
          <w:ilvl w:val="0"/>
          <w:numId w:val="2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Se positionner sur la journée où la consigne VALIDEDT est positionnée </w:t>
      </w:r>
    </w:p>
    <w:p w14:paraId="5BD0AE12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39CD6E4E" w14:textId="7588D703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52FF9DF2" wp14:editId="650AB5D3">
            <wp:extent cx="4324350" cy="1603241"/>
            <wp:effectExtent l="0" t="0" r="0" b="0"/>
            <wp:docPr id="176056496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900" cy="1605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3F4B4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2487932F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255B2C85" w14:textId="4130D868" w:rsidR="008B486D" w:rsidRDefault="008B486D" w:rsidP="008B486D">
      <w:pPr>
        <w:pStyle w:val="Sansinterligne"/>
        <w:numPr>
          <w:ilvl w:val="0"/>
          <w:numId w:val="2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Cliquer sur l’icône « Palette »</w:t>
      </w:r>
    </w:p>
    <w:p w14:paraId="2A83185A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6E58CCB9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6928379C" w14:textId="408B1149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518DED8B" wp14:editId="72BA0CF4">
            <wp:extent cx="3705225" cy="795965"/>
            <wp:effectExtent l="0" t="0" r="0" b="4445"/>
            <wp:docPr id="22245736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68" cy="79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D0E933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12DEB23B" w14:textId="12A58A7A" w:rsidR="00CD1F94" w:rsidRDefault="00CD1F94">
      <w:pPr>
        <w:spacing w:before="0"/>
        <w:jc w:val="left"/>
        <w:rPr>
          <w:rFonts w:ascii="Calibri" w:hAnsi="Calibri" w:cs="Calibri"/>
          <w:color w:val="auto"/>
        </w:rPr>
      </w:pPr>
    </w:p>
    <w:p w14:paraId="2D9476E1" w14:textId="77777777" w:rsidR="00CD1F94" w:rsidRDefault="00CD1F94" w:rsidP="00CD1F94">
      <w:pPr>
        <w:pStyle w:val="Sansinterligne"/>
        <w:ind w:left="720"/>
        <w:rPr>
          <w:rFonts w:ascii="Calibri" w:hAnsi="Calibri" w:cs="Calibri"/>
          <w:color w:val="auto"/>
        </w:rPr>
      </w:pPr>
    </w:p>
    <w:p w14:paraId="13FE0DDA" w14:textId="04683A62" w:rsidR="008B486D" w:rsidRDefault="008B486D" w:rsidP="008B486D">
      <w:pPr>
        <w:pStyle w:val="Sansinterligne"/>
        <w:numPr>
          <w:ilvl w:val="0"/>
          <w:numId w:val="2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Cliquer sur l’onglet « </w:t>
      </w:r>
      <w:r w:rsidR="00EA3336">
        <w:rPr>
          <w:rFonts w:ascii="Calibri" w:hAnsi="Calibri" w:cs="Calibri"/>
          <w:color w:val="auto"/>
        </w:rPr>
        <w:t>CONSIGNES</w:t>
      </w:r>
      <w:r>
        <w:rPr>
          <w:rFonts w:ascii="Calibri" w:hAnsi="Calibri" w:cs="Calibri"/>
          <w:color w:val="auto"/>
        </w:rPr>
        <w:t xml:space="preserve"> » </w:t>
      </w:r>
    </w:p>
    <w:p w14:paraId="444A5363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7B40C9B8" w14:textId="41E3C4D1" w:rsidR="008B486D" w:rsidRDefault="00EA3336" w:rsidP="008B486D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5140F45C" wp14:editId="28DB8B78">
            <wp:extent cx="4105275" cy="1888283"/>
            <wp:effectExtent l="0" t="0" r="0" b="0"/>
            <wp:docPr id="8899981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78" cy="18934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3C6F0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35F3C4D6" w14:textId="77777777" w:rsidR="008B486D" w:rsidRDefault="008B486D" w:rsidP="008B486D">
      <w:pPr>
        <w:pStyle w:val="Sansinterligne"/>
        <w:rPr>
          <w:rFonts w:ascii="Calibri" w:hAnsi="Calibri" w:cs="Calibri"/>
          <w:color w:val="auto"/>
        </w:rPr>
      </w:pPr>
    </w:p>
    <w:p w14:paraId="604E2723" w14:textId="5779A590" w:rsidR="008B486D" w:rsidRDefault="008B486D" w:rsidP="008B486D">
      <w:pPr>
        <w:pStyle w:val="Sansinterligne"/>
        <w:numPr>
          <w:ilvl w:val="0"/>
          <w:numId w:val="2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Cliquer sur le bouton « Suppression »</w:t>
      </w:r>
    </w:p>
    <w:p w14:paraId="75CED87D" w14:textId="14F66C81" w:rsidR="00EA3336" w:rsidRDefault="00EA3336" w:rsidP="00EA3336">
      <w:pPr>
        <w:pStyle w:val="Sansinterligne"/>
        <w:rPr>
          <w:rFonts w:ascii="Calibri" w:hAnsi="Calibri" w:cs="Calibri"/>
          <w:color w:val="auto"/>
        </w:rPr>
      </w:pPr>
    </w:p>
    <w:p w14:paraId="094414AA" w14:textId="64D414AF" w:rsidR="00EA3336" w:rsidRDefault="00EA3336" w:rsidP="00EA3336">
      <w:pPr>
        <w:pStyle w:val="Sansinterligne"/>
        <w:rPr>
          <w:rFonts w:ascii="Calibri" w:hAnsi="Calibri" w:cs="Calibri"/>
          <w:color w:val="auto"/>
        </w:rPr>
      </w:pPr>
    </w:p>
    <w:p w14:paraId="3A0D4A56" w14:textId="36F7B238" w:rsidR="00EA3336" w:rsidRDefault="00EA3336" w:rsidP="00EA3336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inline distT="0" distB="0" distL="0" distR="0" wp14:anchorId="597CA90E" wp14:editId="58CDA360">
            <wp:extent cx="4147185" cy="2464536"/>
            <wp:effectExtent l="0" t="0" r="5715" b="0"/>
            <wp:docPr id="197832331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47" cy="2466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906EB" w14:textId="0AE9EE75" w:rsidR="00EA3336" w:rsidRDefault="00EA3336" w:rsidP="00EA3336">
      <w:pPr>
        <w:pStyle w:val="Sansinterligne"/>
        <w:rPr>
          <w:rFonts w:ascii="Calibri" w:hAnsi="Calibri" w:cs="Calibri"/>
          <w:color w:val="auto"/>
        </w:rPr>
      </w:pPr>
    </w:p>
    <w:p w14:paraId="2EDCA312" w14:textId="32EA3D21" w:rsidR="008B486D" w:rsidRPr="008B486D" w:rsidRDefault="008B486D" w:rsidP="008B486D">
      <w:pPr>
        <w:pStyle w:val="Sansinterligne"/>
        <w:numPr>
          <w:ilvl w:val="0"/>
          <w:numId w:val="2"/>
        </w:numPr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Cliquer sur </w:t>
      </w:r>
      <w:r w:rsidR="00EA3336">
        <w:rPr>
          <w:rFonts w:ascii="Calibri" w:hAnsi="Calibri" w:cs="Calibri"/>
          <w:color w:val="auto"/>
        </w:rPr>
        <w:t>l</w:t>
      </w:r>
      <w:r>
        <w:rPr>
          <w:rFonts w:ascii="Calibri" w:hAnsi="Calibri" w:cs="Calibri"/>
          <w:color w:val="auto"/>
        </w:rPr>
        <w:t>e bouton « VALIDEDT »</w:t>
      </w:r>
    </w:p>
    <w:p w14:paraId="03D1BF35" w14:textId="0664EF38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5A1A607A" w14:textId="6939F828" w:rsidR="004A46E9" w:rsidRDefault="00EA3336" w:rsidP="003548D6">
      <w:pPr>
        <w:pStyle w:val="Sansinterligne"/>
        <w:rPr>
          <w:rFonts w:ascii="Calibri" w:hAnsi="Calibri" w:cs="Calibri"/>
          <w:color w:val="auto"/>
        </w:rPr>
      </w:pPr>
      <w:r>
        <w:rPr>
          <w:rFonts w:ascii="Calibri" w:hAnsi="Calibri" w:cs="Calibri"/>
          <w:noProof/>
          <w:color w:val="auto"/>
        </w:rPr>
        <w:drawing>
          <wp:anchor distT="0" distB="0" distL="114300" distR="114300" simplePos="0" relativeHeight="251659264" behindDoc="0" locked="0" layoutInCell="1" allowOverlap="1" wp14:anchorId="7FFA8338" wp14:editId="6FF1F4F0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3858260" cy="2464090"/>
            <wp:effectExtent l="0" t="0" r="8890" b="0"/>
            <wp:wrapNone/>
            <wp:docPr id="214110733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46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1B69" w14:textId="3A69D73E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3BF111BD" w14:textId="77777777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4DE65B61" w14:textId="77777777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2595F15F" w14:textId="77777777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785644FE" w14:textId="77777777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780F98AB" w14:textId="77777777" w:rsidR="004A46E9" w:rsidRDefault="004A46E9" w:rsidP="003548D6">
      <w:pPr>
        <w:pStyle w:val="Sansinterligne"/>
        <w:rPr>
          <w:rFonts w:ascii="Calibri" w:hAnsi="Calibri" w:cs="Calibri"/>
          <w:color w:val="auto"/>
        </w:rPr>
      </w:pPr>
    </w:p>
    <w:p w14:paraId="63381B3F" w14:textId="77777777" w:rsidR="004A46E9" w:rsidRPr="003548D6" w:rsidRDefault="004A46E9" w:rsidP="003548D6">
      <w:pPr>
        <w:pStyle w:val="Sansinterligne"/>
        <w:rPr>
          <w:rFonts w:ascii="Calibri" w:hAnsi="Calibri" w:cs="Calibri"/>
          <w:color w:val="auto"/>
        </w:rPr>
      </w:pPr>
    </w:p>
    <w:sectPr w:rsidR="004A46E9" w:rsidRPr="003548D6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BF3CC6" w14:textId="77777777" w:rsidR="003548D6" w:rsidRDefault="003548D6" w:rsidP="003548D6">
      <w:pPr>
        <w:spacing w:before="0" w:after="0" w:line="240" w:lineRule="auto"/>
      </w:pPr>
      <w:r>
        <w:separator/>
      </w:r>
    </w:p>
  </w:endnote>
  <w:endnote w:type="continuationSeparator" w:id="0">
    <w:p w14:paraId="4AC853CE" w14:textId="77777777" w:rsidR="003548D6" w:rsidRDefault="003548D6" w:rsidP="003548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Neo Sans">
    <w:altName w:val="Cambria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81A94" w14:textId="77777777" w:rsidR="00185382" w:rsidRPr="00185382" w:rsidRDefault="00185382">
    <w:pPr>
      <w:pStyle w:val="Pieddepage"/>
      <w:jc w:val="center"/>
      <w:rPr>
        <w:b/>
        <w:bCs/>
        <w:caps/>
        <w:color w:val="000FA0"/>
      </w:rPr>
    </w:pPr>
    <w:r w:rsidRPr="00185382">
      <w:rPr>
        <w:b/>
        <w:bCs/>
        <w:caps/>
        <w:color w:val="000FA0"/>
      </w:rPr>
      <w:fldChar w:fldCharType="begin"/>
    </w:r>
    <w:r w:rsidRPr="00185382">
      <w:rPr>
        <w:b/>
        <w:bCs/>
        <w:caps/>
        <w:color w:val="000FA0"/>
      </w:rPr>
      <w:instrText>PAGE   \* MERGEFORMAT</w:instrText>
    </w:r>
    <w:r w:rsidRPr="00185382">
      <w:rPr>
        <w:b/>
        <w:bCs/>
        <w:caps/>
        <w:color w:val="000FA0"/>
      </w:rPr>
      <w:fldChar w:fldCharType="separate"/>
    </w:r>
    <w:r w:rsidRPr="00185382">
      <w:rPr>
        <w:b/>
        <w:bCs/>
        <w:caps/>
        <w:color w:val="000FA0"/>
      </w:rPr>
      <w:t>2</w:t>
    </w:r>
    <w:r w:rsidRPr="00185382">
      <w:rPr>
        <w:b/>
        <w:bCs/>
        <w:caps/>
        <w:color w:val="000FA0"/>
      </w:rPr>
      <w:fldChar w:fldCharType="end"/>
    </w:r>
  </w:p>
  <w:p w14:paraId="5FD6643C" w14:textId="77777777" w:rsidR="00185382" w:rsidRDefault="0018538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E44E0" w14:textId="77777777" w:rsidR="003548D6" w:rsidRDefault="003548D6" w:rsidP="003548D6">
      <w:pPr>
        <w:spacing w:before="0" w:after="0" w:line="240" w:lineRule="auto"/>
      </w:pPr>
      <w:r>
        <w:separator/>
      </w:r>
    </w:p>
  </w:footnote>
  <w:footnote w:type="continuationSeparator" w:id="0">
    <w:p w14:paraId="6EE10AC0" w14:textId="77777777" w:rsidR="003548D6" w:rsidRDefault="003548D6" w:rsidP="003548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A8059" w14:textId="71593430" w:rsidR="003548D6" w:rsidRDefault="003548D6">
    <w:pPr>
      <w:pStyle w:val="En-tte"/>
    </w:pPr>
    <w:r w:rsidRPr="00D57754">
      <w:rPr>
        <w:rFonts w:ascii="Neo Sans" w:hAnsi="Neo Sans"/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4710BA" wp14:editId="2B12179F">
              <wp:simplePos x="0" y="0"/>
              <wp:positionH relativeFrom="margin">
                <wp:posOffset>-1585595</wp:posOffset>
              </wp:positionH>
              <wp:positionV relativeFrom="paragraph">
                <wp:posOffset>-792480</wp:posOffset>
              </wp:positionV>
              <wp:extent cx="8399932" cy="1238250"/>
              <wp:effectExtent l="0" t="0" r="1270" b="0"/>
              <wp:wrapNone/>
              <wp:docPr id="80" name="Rectangl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99932" cy="1238250"/>
                      </a:xfrm>
                      <a:prstGeom prst="rect">
                        <a:avLst/>
                      </a:prstGeom>
                      <a:solidFill>
                        <a:srgbClr val="000F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2770CDB" w14:textId="77777777" w:rsidR="003548D6" w:rsidRDefault="003548D6" w:rsidP="003548D6">
                          <w:pPr>
                            <w:ind w:left="1134"/>
                          </w:pPr>
                        </w:p>
                        <w:p w14:paraId="6C34F4AA" w14:textId="77777777" w:rsidR="003548D6" w:rsidRDefault="003548D6" w:rsidP="003548D6">
                          <w:pPr>
                            <w:ind w:left="1134"/>
                          </w:pPr>
                        </w:p>
                        <w:p w14:paraId="469B060F" w14:textId="2FB4D4CB" w:rsidR="003548D6" w:rsidRPr="003548D6" w:rsidRDefault="003548D6" w:rsidP="003548D6">
                          <w:pPr>
                            <w:ind w:left="1134"/>
                            <w:jc w:val="center"/>
                            <w:rPr>
                              <w:rFonts w:ascii="Neo Sans" w:hAnsi="Neo Sans"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3548D6">
                            <w:rPr>
                              <w:rFonts w:ascii="Neo Sans" w:hAnsi="Neo Sans"/>
                              <w:color w:val="FFFFFF" w:themeColor="background1"/>
                              <w:sz w:val="40"/>
                              <w:szCs w:val="40"/>
                            </w:rPr>
                            <w:t>Etemptation – nouvelle consigne VALIDEDT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4710BA" id="Rectangle 43" o:spid="_x0000_s1026" style="position:absolute;left:0;text-align:left;margin-left:-124.85pt;margin-top:-62.4pt;width:661.4pt;height:97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" fillcolor="#000fa0" stroked="f">
              <v:textbox>
                <w:txbxContent>
                  <w:p w14:paraId="42770CDB" w14:textId="77777777" w:rsidR="003548D6" w:rsidRDefault="003548D6" w:rsidP="003548D6">
                    <w:pPr>
                      <w:ind w:left="1134"/>
                    </w:pPr>
                  </w:p>
                  <w:p w14:paraId="6C34F4AA" w14:textId="77777777" w:rsidR="003548D6" w:rsidRDefault="003548D6" w:rsidP="003548D6">
                    <w:pPr>
                      <w:ind w:left="1134"/>
                    </w:pPr>
                  </w:p>
                  <w:p w14:paraId="469B060F" w14:textId="2FB4D4CB" w:rsidR="003548D6" w:rsidRPr="003548D6" w:rsidRDefault="003548D6" w:rsidP="003548D6">
                    <w:pPr>
                      <w:ind w:left="1134"/>
                      <w:jc w:val="center"/>
                      <w:rPr>
                        <w:rFonts w:ascii="Neo Sans" w:hAnsi="Neo Sans"/>
                        <w:color w:val="FFFFFF" w:themeColor="background1"/>
                        <w:sz w:val="40"/>
                        <w:szCs w:val="40"/>
                      </w:rPr>
                    </w:pPr>
                    <w:r w:rsidRPr="003548D6">
                      <w:rPr>
                        <w:rFonts w:ascii="Neo Sans" w:hAnsi="Neo Sans"/>
                        <w:color w:val="FFFFFF" w:themeColor="background1"/>
                        <w:sz w:val="40"/>
                        <w:szCs w:val="40"/>
                      </w:rPr>
                      <w:t>Etemptation – nouvelle consigne VALIDEDT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69E70254" w14:textId="77777777" w:rsidR="003548D6" w:rsidRDefault="003548D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1179F0"/>
    <w:multiLevelType w:val="hybridMultilevel"/>
    <w:tmpl w:val="0C3234CE"/>
    <w:lvl w:ilvl="0" w:tplc="D8F26664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860B06"/>
    <w:multiLevelType w:val="hybridMultilevel"/>
    <w:tmpl w:val="40A6865E"/>
    <w:lvl w:ilvl="0" w:tplc="3F2ABE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0FA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0967152">
    <w:abstractNumId w:val="0"/>
  </w:num>
  <w:num w:numId="2" w16cid:durableId="4578397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8D6"/>
    <w:rsid w:val="000344CE"/>
    <w:rsid w:val="00185382"/>
    <w:rsid w:val="001B24E5"/>
    <w:rsid w:val="00212DF3"/>
    <w:rsid w:val="00266F84"/>
    <w:rsid w:val="00272EC4"/>
    <w:rsid w:val="003548D6"/>
    <w:rsid w:val="0041377D"/>
    <w:rsid w:val="004A46E9"/>
    <w:rsid w:val="0058756D"/>
    <w:rsid w:val="005C056A"/>
    <w:rsid w:val="00607072"/>
    <w:rsid w:val="007550C2"/>
    <w:rsid w:val="007A1CEB"/>
    <w:rsid w:val="008A09BB"/>
    <w:rsid w:val="008B486D"/>
    <w:rsid w:val="00A13CE4"/>
    <w:rsid w:val="00A403B1"/>
    <w:rsid w:val="00A6732A"/>
    <w:rsid w:val="00BD7695"/>
    <w:rsid w:val="00CD1F94"/>
    <w:rsid w:val="00DE6560"/>
    <w:rsid w:val="00DF356C"/>
    <w:rsid w:val="00E85D83"/>
    <w:rsid w:val="00EA3336"/>
    <w:rsid w:val="00EE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13536A"/>
  <w15:chartTrackingRefBased/>
  <w15:docId w15:val="{FFE64489-F3D2-4A7D-9548-088F91D61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8D6"/>
    <w:pPr>
      <w:spacing w:before="25"/>
      <w:jc w:val="both"/>
    </w:pPr>
    <w:rPr>
      <w:rFonts w:asciiTheme="minorHAnsi" w:hAnsiTheme="minorHAnsi"/>
      <w:color w:val="003B68"/>
      <w:kern w:val="0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3548D6"/>
    <w:pPr>
      <w:keepNext/>
      <w:keepLines/>
      <w:spacing w:before="360" w:after="80"/>
      <w:jc w:val="left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548D6"/>
    <w:pPr>
      <w:keepNext/>
      <w:keepLines/>
      <w:spacing w:before="160" w:after="80"/>
      <w:jc w:val="left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548D6"/>
    <w:pPr>
      <w:keepNext/>
      <w:keepLines/>
      <w:spacing w:before="160" w:after="80"/>
      <w:jc w:val="left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548D6"/>
    <w:pPr>
      <w:keepNext/>
      <w:keepLines/>
      <w:spacing w:before="80" w:after="40"/>
      <w:jc w:val="left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548D6"/>
    <w:pPr>
      <w:keepNext/>
      <w:keepLines/>
      <w:spacing w:before="80" w:after="40"/>
      <w:jc w:val="left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548D6"/>
    <w:pPr>
      <w:keepNext/>
      <w:keepLines/>
      <w:spacing w:before="40" w:after="0"/>
      <w:jc w:val="left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548D6"/>
    <w:pPr>
      <w:keepNext/>
      <w:keepLines/>
      <w:spacing w:before="40" w:after="0"/>
      <w:jc w:val="left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548D6"/>
    <w:pPr>
      <w:keepNext/>
      <w:keepLines/>
      <w:spacing w:before="0" w:after="0"/>
      <w:jc w:val="left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548D6"/>
    <w:pPr>
      <w:keepNext/>
      <w:keepLines/>
      <w:spacing w:before="0" w:after="0"/>
      <w:jc w:val="left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548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548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548D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548D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548D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548D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548D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548D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548D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548D6"/>
    <w:pPr>
      <w:spacing w:before="0" w:after="80" w:line="240" w:lineRule="auto"/>
      <w:contextualSpacing/>
      <w:jc w:val="left"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14:ligatures w14:val="standardContextual"/>
    </w:rPr>
  </w:style>
  <w:style w:type="character" w:customStyle="1" w:styleId="TitreCar">
    <w:name w:val="Titre Car"/>
    <w:basedOn w:val="Policepardfaut"/>
    <w:link w:val="Titre"/>
    <w:uiPriority w:val="10"/>
    <w:rsid w:val="00354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548D6"/>
    <w:pPr>
      <w:numPr>
        <w:ilvl w:val="1"/>
      </w:numPr>
      <w:spacing w:before="0"/>
      <w:jc w:val="left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us-titreCar">
    <w:name w:val="Sous-titre Car"/>
    <w:basedOn w:val="Policepardfaut"/>
    <w:link w:val="Sous-titre"/>
    <w:uiPriority w:val="11"/>
    <w:rsid w:val="003548D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548D6"/>
    <w:pPr>
      <w:spacing w:before="160"/>
      <w:jc w:val="center"/>
    </w:pPr>
    <w:rPr>
      <w:rFonts w:ascii="Calibri" w:hAnsi="Calibri"/>
      <w:i/>
      <w:iCs/>
      <w:color w:val="404040" w:themeColor="text1" w:themeTint="BF"/>
      <w:kern w:val="2"/>
      <w14:ligatures w14:val="standardContextual"/>
    </w:rPr>
  </w:style>
  <w:style w:type="character" w:customStyle="1" w:styleId="CitationCar">
    <w:name w:val="Citation Car"/>
    <w:basedOn w:val="Policepardfaut"/>
    <w:link w:val="Citation"/>
    <w:uiPriority w:val="29"/>
    <w:rsid w:val="003548D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548D6"/>
    <w:pPr>
      <w:spacing w:before="0"/>
      <w:ind w:left="720"/>
      <w:contextualSpacing/>
      <w:jc w:val="left"/>
    </w:pPr>
    <w:rPr>
      <w:rFonts w:ascii="Calibri" w:hAnsi="Calibri"/>
      <w:color w:val="auto"/>
      <w:kern w:val="2"/>
      <w14:ligatures w14:val="standardContextual"/>
    </w:rPr>
  </w:style>
  <w:style w:type="character" w:styleId="Accentuationintense">
    <w:name w:val="Intense Emphasis"/>
    <w:basedOn w:val="Policepardfaut"/>
    <w:uiPriority w:val="21"/>
    <w:qFormat/>
    <w:rsid w:val="003548D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548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="Calibri" w:hAnsi="Calibri"/>
      <w:i/>
      <w:iCs/>
      <w:color w:val="0F4761" w:themeColor="accent1" w:themeShade="BF"/>
      <w:kern w:val="2"/>
      <w14:ligatures w14:val="standardContextual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548D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548D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548D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48D6"/>
    <w:rPr>
      <w:rFonts w:asciiTheme="minorHAnsi" w:hAnsiTheme="minorHAnsi"/>
      <w:color w:val="003B68"/>
      <w:kern w:val="0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3548D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48D6"/>
    <w:rPr>
      <w:rFonts w:asciiTheme="minorHAnsi" w:hAnsiTheme="minorHAnsi"/>
      <w:color w:val="003B68"/>
      <w:kern w:val="0"/>
      <w14:ligatures w14:val="none"/>
    </w:rPr>
  </w:style>
  <w:style w:type="paragraph" w:styleId="Sansinterligne">
    <w:name w:val="No Spacing"/>
    <w:uiPriority w:val="1"/>
    <w:qFormat/>
    <w:rsid w:val="003548D6"/>
    <w:pPr>
      <w:spacing w:after="0" w:line="240" w:lineRule="auto"/>
      <w:jc w:val="both"/>
    </w:pPr>
    <w:rPr>
      <w:rFonts w:asciiTheme="minorHAnsi" w:hAnsiTheme="minorHAnsi"/>
      <w:color w:val="003B68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87e3ab-a0e5-41a2-8d29-48109cbed5fd" xsi:nil="true"/>
    <lcf76f155ced4ddcb4097134ff3c332f xmlns="ebabd871-52cc-46df-9aef-08b34ab43a7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524163944F1499F303AF7548762A8" ma:contentTypeVersion="13" ma:contentTypeDescription="Crée un document." ma:contentTypeScope="" ma:versionID="d27b9af50b86fd2a9855bd65e742516d">
  <xsd:schema xmlns:xsd="http://www.w3.org/2001/XMLSchema" xmlns:xs="http://www.w3.org/2001/XMLSchema" xmlns:p="http://schemas.microsoft.com/office/2006/metadata/properties" xmlns:ns2="ebabd871-52cc-46df-9aef-08b34ab43a74" xmlns:ns3="a787e3ab-a0e5-41a2-8d29-48109cbed5fd" targetNamespace="http://schemas.microsoft.com/office/2006/metadata/properties" ma:root="true" ma:fieldsID="8ada0c11e1659fa2a908398875e7f538" ns2:_="" ns3:_="">
    <xsd:import namespace="ebabd871-52cc-46df-9aef-08b34ab43a74"/>
    <xsd:import namespace="a787e3ab-a0e5-41a2-8d29-48109cbed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bd871-52cc-46df-9aef-08b34ab43a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alises d’images" ma:readOnly="false" ma:fieldId="{5cf76f15-5ced-4ddc-b409-7134ff3c332f}" ma:taxonomyMulti="true" ma:sspId="6c321336-a6bf-418f-9457-b424f02703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7e3ab-a0e5-41a2-8d29-48109cbed5f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625d0d8-2cce-4441-a894-3c79b5240cff}" ma:internalName="TaxCatchAll" ma:showField="CatchAllData" ma:web="a787e3ab-a0e5-41a2-8d29-48109cbed5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3A74C35-76A4-4206-8539-3D9F76D77D75}">
  <ds:schemaRefs>
    <ds:schemaRef ds:uri="http://schemas.microsoft.com/office/2006/metadata/properties"/>
    <ds:schemaRef ds:uri="http://schemas.microsoft.com/office/infopath/2007/PartnerControls"/>
    <ds:schemaRef ds:uri="a787e3ab-a0e5-41a2-8d29-48109cbed5fd"/>
    <ds:schemaRef ds:uri="ebabd871-52cc-46df-9aef-08b34ab43a74"/>
  </ds:schemaRefs>
</ds:datastoreItem>
</file>

<file path=customXml/itemProps2.xml><?xml version="1.0" encoding="utf-8"?>
<ds:datastoreItem xmlns:ds="http://schemas.openxmlformats.org/officeDocument/2006/customXml" ds:itemID="{35D6AE4A-FA3D-4E3E-91A7-1CBFF2F0DF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9072DB-FDB6-4963-8933-0EAC5406D5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bd871-52cc-46df-9aef-08b34ab43a74"/>
    <ds:schemaRef ds:uri="a787e3ab-a0e5-41a2-8d29-48109cbed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GUILLEMOIS Clara</dc:creator>
  <cp:keywords/>
  <dc:description/>
  <cp:lastModifiedBy>THOMSON Celine</cp:lastModifiedBy>
  <cp:revision>2</cp:revision>
  <dcterms:created xsi:type="dcterms:W3CDTF">2025-03-25T13:56:00Z</dcterms:created>
  <dcterms:modified xsi:type="dcterms:W3CDTF">2025-03-25T13:56:00Z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0x010100D25524163944F1499F303AF7548762A8</vt:lpwstr>
  </property>
</Properties>
</file>